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F1" w:rsidRDefault="008470F1" w:rsidP="008470F1">
      <w:bookmarkStart w:id="0" w:name="_GoBack"/>
      <w:bookmarkEnd w:id="0"/>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8470F1" w:rsidRPr="008470F1" w:rsidTr="008470F1">
        <w:trPr>
          <w:tblCellSpacing w:w="0" w:type="dxa"/>
          <w:jc w:val="center"/>
        </w:trPr>
        <w:tc>
          <w:tcPr>
            <w:tcW w:w="0" w:type="auto"/>
            <w:shd w:val="clear" w:color="auto" w:fill="FFFFFF"/>
            <w:vAlign w:val="center"/>
          </w:tcPr>
          <w:tbl>
            <w:tblPr>
              <w:tblW w:w="5000" w:type="pct"/>
              <w:tblCellMar>
                <w:left w:w="0" w:type="dxa"/>
                <w:right w:w="0" w:type="dxa"/>
              </w:tblCellMar>
              <w:tblLook w:val="04A0" w:firstRow="1" w:lastRow="0" w:firstColumn="1" w:lastColumn="0" w:noHBand="0" w:noVBand="1"/>
            </w:tblPr>
            <w:tblGrid>
              <w:gridCol w:w="3000"/>
              <w:gridCol w:w="6000"/>
            </w:tblGrid>
            <w:tr w:rsidR="008470F1" w:rsidRPr="008470F1">
              <w:tc>
                <w:tcPr>
                  <w:tcW w:w="3000" w:type="dxa"/>
                  <w:hideMark/>
                </w:tcPr>
                <w:tbl>
                  <w:tblPr>
                    <w:tblW w:w="5000" w:type="pct"/>
                    <w:tblCellMar>
                      <w:left w:w="0" w:type="dxa"/>
                      <w:right w:w="0" w:type="dxa"/>
                    </w:tblCellMar>
                    <w:tblLook w:val="04A0" w:firstRow="1" w:lastRow="0" w:firstColumn="1" w:lastColumn="0" w:noHBand="0" w:noVBand="1"/>
                  </w:tblPr>
                  <w:tblGrid>
                    <w:gridCol w:w="3000"/>
                  </w:tblGrid>
                  <w:tr w:rsidR="008470F1" w:rsidRPr="008470F1">
                    <w:tc>
                      <w:tcPr>
                        <w:tcW w:w="2850" w:type="dxa"/>
                        <w:tcMar>
                          <w:top w:w="150" w:type="dxa"/>
                          <w:left w:w="0" w:type="dxa"/>
                          <w:bottom w:w="300" w:type="dxa"/>
                          <w:right w:w="0" w:type="dxa"/>
                        </w:tcMar>
                        <w:hideMark/>
                      </w:tcPr>
                      <w:p w:rsidR="008470F1" w:rsidRPr="008470F1" w:rsidRDefault="008470F1" w:rsidP="008470F1">
                        <w:pPr>
                          <w:spacing w:after="0" w:line="240" w:lineRule="auto"/>
                          <w:jc w:val="center"/>
                          <w:textAlignment w:val="top"/>
                          <w:rPr>
                            <w:rFonts w:ascii="Times New Roman" w:eastAsia="Times New Roman" w:hAnsi="Times New Roman" w:cs="Times New Roman"/>
                            <w:sz w:val="24"/>
                            <w:szCs w:val="24"/>
                          </w:rPr>
                        </w:pPr>
                        <w:r w:rsidRPr="008470F1">
                          <w:rPr>
                            <w:rFonts w:ascii="Times New Roman" w:eastAsia="Times New Roman" w:hAnsi="Times New Roman" w:cs="Times New Roman"/>
                            <w:noProof/>
                            <w:sz w:val="24"/>
                            <w:szCs w:val="24"/>
                          </w:rPr>
                          <w:drawing>
                            <wp:inline distT="0" distB="0" distL="0" distR="0" wp14:anchorId="3706A0C0" wp14:editId="6EF7F8AC">
                              <wp:extent cx="1714500" cy="1104900"/>
                              <wp:effectExtent l="0" t="0" r="0" b="0"/>
                              <wp:docPr id="25" name="Picture 25" descr="https://d2zhgehghqjuwb.cloudfront.net/accounts/10826/original/1512503543390-qyz0gq5p5tn-9a52ed96ac1f158bc9b2742479c13bb6.png?151250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2zhgehghqjuwb.cloudfront.net/accounts/10826/original/1512503543390-qyz0gq5p5tn-9a52ed96ac1f158bc9b2742479c13bb6.png?15125035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104900"/>
                                      </a:xfrm>
                                      <a:prstGeom prst="rect">
                                        <a:avLst/>
                                      </a:prstGeom>
                                      <a:noFill/>
                                      <a:ln>
                                        <a:noFill/>
                                      </a:ln>
                                    </pic:spPr>
                                  </pic:pic>
                                </a:graphicData>
                              </a:graphic>
                            </wp:inline>
                          </w:drawing>
                        </w:r>
                      </w:p>
                    </w:tc>
                  </w:tr>
                </w:tbl>
                <w:p w:rsidR="008470F1" w:rsidRPr="008470F1" w:rsidRDefault="008470F1" w:rsidP="008470F1">
                  <w:pPr>
                    <w:spacing w:after="0" w:line="240" w:lineRule="auto"/>
                    <w:rPr>
                      <w:rFonts w:ascii="Times New Roman" w:eastAsia="Times New Roman" w:hAnsi="Times New Roman" w:cs="Times New Roman"/>
                      <w:sz w:val="20"/>
                      <w:szCs w:val="20"/>
                    </w:rPr>
                  </w:pPr>
                </w:p>
              </w:tc>
              <w:tc>
                <w:tcPr>
                  <w:tcW w:w="6000" w:type="dxa"/>
                </w:tcPr>
                <w:tbl>
                  <w:tblPr>
                    <w:tblW w:w="5000" w:type="pct"/>
                    <w:tblCellMar>
                      <w:left w:w="0" w:type="dxa"/>
                      <w:right w:w="0" w:type="dxa"/>
                    </w:tblCellMar>
                    <w:tblLook w:val="04A0" w:firstRow="1" w:lastRow="0" w:firstColumn="1" w:lastColumn="0" w:noHBand="0" w:noVBand="1"/>
                  </w:tblPr>
                  <w:tblGrid>
                    <w:gridCol w:w="6000"/>
                  </w:tblGrid>
                  <w:tr w:rsidR="008470F1" w:rsidRPr="008470F1">
                    <w:trPr>
                      <w:trHeight w:val="585"/>
                    </w:trPr>
                    <w:tc>
                      <w:tcPr>
                        <w:tcW w:w="0" w:type="auto"/>
                        <w:vAlign w:val="center"/>
                        <w:hideMark/>
                      </w:tcPr>
                      <w:p w:rsidR="008470F1" w:rsidRPr="008470F1" w:rsidRDefault="008470F1" w:rsidP="008470F1">
                        <w:pPr>
                          <w:spacing w:after="0" w:line="240" w:lineRule="auto"/>
                          <w:rPr>
                            <w:rFonts w:ascii="Times New Roman" w:eastAsia="Times New Roman" w:hAnsi="Times New Roman" w:cs="Times New Roman"/>
                            <w:sz w:val="59"/>
                            <w:szCs w:val="59"/>
                          </w:rPr>
                        </w:pPr>
                        <w:r w:rsidRPr="008470F1">
                          <w:rPr>
                            <w:rFonts w:ascii="Times New Roman" w:eastAsia="Times New Roman" w:hAnsi="Times New Roman" w:cs="Times New Roman"/>
                            <w:sz w:val="59"/>
                            <w:szCs w:val="59"/>
                          </w:rPr>
                          <w:t> </w:t>
                        </w:r>
                      </w:p>
                    </w:tc>
                  </w:tr>
                </w:tbl>
                <w:p w:rsidR="008470F1" w:rsidRPr="008470F1" w:rsidRDefault="008470F1" w:rsidP="008470F1">
                  <w:pPr>
                    <w:spacing w:after="0" w:line="240" w:lineRule="auto"/>
                    <w:rPr>
                      <w:rFonts w:ascii="Times New Roman" w:eastAsia="Times New Roman" w:hAnsi="Times New Roman" w:cs="Times New Roman"/>
                      <w:vanish/>
                      <w:sz w:val="24"/>
                      <w:szCs w:val="24"/>
                    </w:rPr>
                  </w:pPr>
                </w:p>
                <w:tbl>
                  <w:tblPr>
                    <w:tblW w:w="5000" w:type="pct"/>
                    <w:tblCellMar>
                      <w:top w:w="150" w:type="dxa"/>
                      <w:left w:w="150" w:type="dxa"/>
                      <w:bottom w:w="150" w:type="dxa"/>
                      <w:right w:w="150" w:type="dxa"/>
                    </w:tblCellMar>
                    <w:tblLook w:val="04A0" w:firstRow="1" w:lastRow="0" w:firstColumn="1" w:lastColumn="0" w:noHBand="0" w:noVBand="1"/>
                  </w:tblPr>
                  <w:tblGrid>
                    <w:gridCol w:w="6000"/>
                  </w:tblGrid>
                  <w:tr w:rsidR="008470F1" w:rsidRPr="008470F1">
                    <w:tc>
                      <w:tcPr>
                        <w:tcW w:w="0" w:type="auto"/>
                        <w:vAlign w:val="center"/>
                        <w:hideMark/>
                      </w:tcPr>
                      <w:p w:rsidR="008470F1" w:rsidRPr="008470F1" w:rsidRDefault="008470F1" w:rsidP="008470F1">
                        <w:pPr>
                          <w:spacing w:after="0" w:line="240" w:lineRule="auto"/>
                          <w:jc w:val="center"/>
                          <w:rPr>
                            <w:rFonts w:ascii="Times New Roman" w:eastAsia="Times New Roman" w:hAnsi="Times New Roman" w:cs="Times New Roman"/>
                            <w:sz w:val="24"/>
                            <w:szCs w:val="24"/>
                          </w:rPr>
                        </w:pPr>
                        <w:r w:rsidRPr="008470F1">
                          <w:rPr>
                            <w:rFonts w:ascii="Times New Roman" w:eastAsia="Times New Roman" w:hAnsi="Times New Roman" w:cs="Times New Roman"/>
                            <w:sz w:val="24"/>
                            <w:szCs w:val="24"/>
                          </w:rPr>
                          <w:t> </w:t>
                        </w:r>
                        <w:r w:rsidRPr="008470F1">
                          <w:rPr>
                            <w:rFonts w:ascii="Times New Roman" w:eastAsia="Times New Roman" w:hAnsi="Times New Roman" w:cs="Times New Roman"/>
                            <w:noProof/>
                            <w:color w:val="0000FF"/>
                            <w:sz w:val="24"/>
                            <w:szCs w:val="24"/>
                          </w:rPr>
                          <w:drawing>
                            <wp:inline distT="0" distB="0" distL="0" distR="0" wp14:anchorId="1451A8E4" wp14:editId="750DD482">
                              <wp:extent cx="276225" cy="276225"/>
                              <wp:effectExtent l="0" t="0" r="9525" b="9525"/>
                              <wp:docPr id="26" name="Picture 26" descr="https://img.robly.com/assets/editor/icons/twitter_color-764861b1b1c04bc199e8a0e48822136a.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g.robly.com/assets/editor/icons/twitter_color-764861b1b1c04bc199e8a0e48822136a.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470F1">
                          <w:rPr>
                            <w:rFonts w:ascii="Times New Roman" w:eastAsia="Times New Roman" w:hAnsi="Times New Roman" w:cs="Times New Roman"/>
                            <w:sz w:val="24"/>
                            <w:szCs w:val="24"/>
                          </w:rPr>
                          <w:t>  </w:t>
                        </w:r>
                        <w:r w:rsidRPr="008470F1">
                          <w:rPr>
                            <w:rFonts w:ascii="Times New Roman" w:eastAsia="Times New Roman" w:hAnsi="Times New Roman" w:cs="Times New Roman"/>
                            <w:noProof/>
                            <w:color w:val="0000FF"/>
                            <w:sz w:val="24"/>
                            <w:szCs w:val="24"/>
                          </w:rPr>
                          <w:drawing>
                            <wp:inline distT="0" distB="0" distL="0" distR="0" wp14:anchorId="1BC8DCB7" wp14:editId="1C84DF8E">
                              <wp:extent cx="276225" cy="276225"/>
                              <wp:effectExtent l="0" t="0" r="9525" b="9525"/>
                              <wp:docPr id="27" name="Picture 27" descr="https://img.robly.com/assets/editor/icons/facebook_color-55201d0747153804178499fe5f15c2c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g.robly.com/assets/editor/icons/facebook_color-55201d0747153804178499fe5f15c2cb.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470F1">
                          <w:rPr>
                            <w:rFonts w:ascii="Times New Roman" w:eastAsia="Times New Roman" w:hAnsi="Times New Roman" w:cs="Times New Roman"/>
                            <w:sz w:val="24"/>
                            <w:szCs w:val="24"/>
                          </w:rPr>
                          <w:t>  </w:t>
                        </w:r>
                        <w:r w:rsidRPr="008470F1">
                          <w:rPr>
                            <w:rFonts w:ascii="Times New Roman" w:eastAsia="Times New Roman" w:hAnsi="Times New Roman" w:cs="Times New Roman"/>
                            <w:noProof/>
                            <w:color w:val="0000FF"/>
                            <w:sz w:val="24"/>
                            <w:szCs w:val="24"/>
                          </w:rPr>
                          <w:drawing>
                            <wp:inline distT="0" distB="0" distL="0" distR="0" wp14:anchorId="03C82091" wp14:editId="50AFB09B">
                              <wp:extent cx="276225" cy="276225"/>
                              <wp:effectExtent l="0" t="0" r="9525" b="9525"/>
                              <wp:docPr id="28" name="Picture 28" descr="https://img.robly.com/assets/editor/icons/instagram_color-ecc198153291423b96f31caf2d8751fc.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g.robly.com/assets/editor/icons/instagram_color-ecc198153291423b96f31caf2d8751fc.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470F1">
                          <w:rPr>
                            <w:rFonts w:ascii="Times New Roman" w:eastAsia="Times New Roman" w:hAnsi="Times New Roman" w:cs="Times New Roman"/>
                            <w:sz w:val="24"/>
                            <w:szCs w:val="24"/>
                          </w:rPr>
                          <w:t>  </w:t>
                        </w:r>
                        <w:r w:rsidRPr="008470F1">
                          <w:rPr>
                            <w:rFonts w:ascii="Times New Roman" w:eastAsia="Times New Roman" w:hAnsi="Times New Roman" w:cs="Times New Roman"/>
                            <w:noProof/>
                            <w:color w:val="0000FF"/>
                            <w:sz w:val="24"/>
                            <w:szCs w:val="24"/>
                          </w:rPr>
                          <w:drawing>
                            <wp:inline distT="0" distB="0" distL="0" distR="0" wp14:anchorId="2F96041D" wp14:editId="2F14D4B7">
                              <wp:extent cx="276225" cy="276225"/>
                              <wp:effectExtent l="0" t="0" r="9525" b="9525"/>
                              <wp:docPr id="29" name="Picture 29" descr="https://img.robly.com/assets/editor/icons/linkedin_color-dce75d75298c4f197ffa0a2107f9633a.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robly.com/assets/editor/icons/linkedin_color-dce75d75298c4f197ffa0a2107f9633a.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470F1">
                          <w:rPr>
                            <w:rFonts w:ascii="Times New Roman" w:eastAsia="Times New Roman" w:hAnsi="Times New Roman" w:cs="Times New Roman"/>
                            <w:sz w:val="24"/>
                            <w:szCs w:val="24"/>
                          </w:rPr>
                          <w:t>  </w:t>
                        </w:r>
                        <w:r w:rsidRPr="008470F1">
                          <w:rPr>
                            <w:rFonts w:ascii="Times New Roman" w:eastAsia="Times New Roman" w:hAnsi="Times New Roman" w:cs="Times New Roman"/>
                            <w:noProof/>
                            <w:color w:val="0000FF"/>
                            <w:sz w:val="24"/>
                            <w:szCs w:val="24"/>
                          </w:rPr>
                          <w:drawing>
                            <wp:inline distT="0" distB="0" distL="0" distR="0" wp14:anchorId="2928912C" wp14:editId="23DCDFF3">
                              <wp:extent cx="276225" cy="276225"/>
                              <wp:effectExtent l="0" t="0" r="9525" b="9525"/>
                              <wp:docPr id="30" name="Picture 30" descr="https://img.robly.com/assets/editor/icons/youtube_color-d40255e26e6dd8301bf80490ae8118e2.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g.robly.com/assets/editor/icons/youtube_color-d40255e26e6dd8301bf80490ae8118e2.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470F1">
                          <w:rPr>
                            <w:rFonts w:ascii="Times New Roman" w:eastAsia="Times New Roman" w:hAnsi="Times New Roman" w:cs="Times New Roman"/>
                            <w:sz w:val="24"/>
                            <w:szCs w:val="24"/>
                          </w:rPr>
                          <w:t> </w:t>
                        </w:r>
                      </w:p>
                    </w:tc>
                  </w:tr>
                </w:tbl>
                <w:p w:rsidR="008470F1" w:rsidRPr="008470F1" w:rsidRDefault="008470F1" w:rsidP="008470F1">
                  <w:pPr>
                    <w:spacing w:after="0" w:line="240" w:lineRule="auto"/>
                    <w:rPr>
                      <w:rFonts w:ascii="Times New Roman" w:eastAsia="Times New Roman" w:hAnsi="Times New Roman" w:cs="Times New Roman"/>
                      <w:sz w:val="20"/>
                      <w:szCs w:val="20"/>
                    </w:rPr>
                  </w:pPr>
                </w:p>
              </w:tc>
            </w:tr>
          </w:tbl>
          <w:p w:rsidR="008470F1" w:rsidRPr="008470F1" w:rsidRDefault="008470F1" w:rsidP="008470F1">
            <w:pPr>
              <w:spacing w:after="0" w:line="240" w:lineRule="auto"/>
              <w:rPr>
                <w:rFonts w:ascii="Times New Roman" w:eastAsia="Times New Roman" w:hAnsi="Times New Roman" w:cs="Times New Roman"/>
                <w:vanish/>
                <w:color w:val="333333"/>
                <w:sz w:val="24"/>
                <w:szCs w:val="24"/>
              </w:rPr>
            </w:pPr>
          </w:p>
          <w:tbl>
            <w:tblPr>
              <w:tblW w:w="5000" w:type="pct"/>
              <w:tblCellMar>
                <w:left w:w="0" w:type="dxa"/>
                <w:right w:w="0" w:type="dxa"/>
              </w:tblCellMar>
              <w:tblLook w:val="04A0" w:firstRow="1" w:lastRow="0" w:firstColumn="1" w:lastColumn="0" w:noHBand="0" w:noVBand="1"/>
            </w:tblPr>
            <w:tblGrid>
              <w:gridCol w:w="300"/>
              <w:gridCol w:w="8400"/>
              <w:gridCol w:w="300"/>
            </w:tblGrid>
            <w:tr w:rsidR="008470F1" w:rsidRPr="008470F1">
              <w:trPr>
                <w:trHeight w:val="300"/>
              </w:trPr>
              <w:tc>
                <w:tcPr>
                  <w:tcW w:w="0" w:type="auto"/>
                  <w:gridSpan w:val="3"/>
                  <w:hideMark/>
                </w:tcPr>
                <w:p w:rsidR="008470F1" w:rsidRPr="008470F1" w:rsidRDefault="008470F1" w:rsidP="008470F1">
                  <w:pPr>
                    <w:spacing w:after="0" w:line="240" w:lineRule="auto"/>
                    <w:jc w:val="center"/>
                    <w:rPr>
                      <w:rFonts w:ascii="Times New Roman" w:eastAsia="Times New Roman" w:hAnsi="Times New Roman" w:cs="Times New Roman"/>
                      <w:sz w:val="30"/>
                      <w:szCs w:val="30"/>
                    </w:rPr>
                  </w:pPr>
                  <w:r w:rsidRPr="008470F1">
                    <w:rPr>
                      <w:rFonts w:ascii="Times New Roman" w:eastAsia="Times New Roman" w:hAnsi="Times New Roman" w:cs="Times New Roman"/>
                      <w:sz w:val="30"/>
                      <w:szCs w:val="30"/>
                    </w:rPr>
                    <w:t> </w:t>
                  </w:r>
                </w:p>
              </w:tc>
            </w:tr>
            <w:tr w:rsidR="008470F1" w:rsidRPr="008470F1">
              <w:tc>
                <w:tcPr>
                  <w:tcW w:w="300" w:type="dxa"/>
                  <w:hideMark/>
                </w:tcPr>
                <w:p w:rsidR="008470F1" w:rsidRPr="008470F1" w:rsidRDefault="008470F1" w:rsidP="008470F1">
                  <w:pPr>
                    <w:spacing w:after="0" w:line="240" w:lineRule="auto"/>
                    <w:rPr>
                      <w:rFonts w:ascii="Times New Roman" w:eastAsia="Times New Roman" w:hAnsi="Times New Roman" w:cs="Times New Roman"/>
                      <w:sz w:val="24"/>
                      <w:szCs w:val="24"/>
                    </w:rPr>
                  </w:pPr>
                  <w:r w:rsidRPr="008470F1">
                    <w:rPr>
                      <w:rFonts w:ascii="Times New Roman" w:eastAsia="Times New Roman" w:hAnsi="Times New Roman" w:cs="Times New Roman"/>
                      <w:sz w:val="24"/>
                      <w:szCs w:val="24"/>
                    </w:rPr>
                    <w:t> </w:t>
                  </w:r>
                </w:p>
              </w:tc>
              <w:tc>
                <w:tcPr>
                  <w:tcW w:w="8400" w:type="dxa"/>
                </w:tcPr>
                <w:p w:rsidR="008470F1" w:rsidRPr="008470F1" w:rsidRDefault="008470F1" w:rsidP="008470F1">
                  <w:pPr>
                    <w:spacing w:after="0" w:line="285" w:lineRule="atLeast"/>
                    <w:rPr>
                      <w:rFonts w:ascii="Arial" w:eastAsia="Calibri" w:hAnsi="Arial" w:cs="Arial"/>
                      <w:sz w:val="24"/>
                      <w:szCs w:val="24"/>
                    </w:rPr>
                  </w:pPr>
                  <w:r w:rsidRPr="008470F1">
                    <w:rPr>
                      <w:rFonts w:ascii="Arial" w:eastAsia="Calibri" w:hAnsi="Arial" w:cs="Arial"/>
                      <w:sz w:val="24"/>
                      <w:szCs w:val="24"/>
                    </w:rPr>
                    <w:t>Okizu COVID-19 Update</w:t>
                  </w:r>
                  <w:r w:rsidRPr="008470F1">
                    <w:rPr>
                      <w:rFonts w:ascii="Arial" w:eastAsia="Calibri" w:hAnsi="Arial" w:cs="Arial"/>
                      <w:sz w:val="24"/>
                      <w:szCs w:val="24"/>
                    </w:rPr>
                    <w:br/>
                  </w:r>
                  <w:r w:rsidRPr="008470F1">
                    <w:rPr>
                      <w:rFonts w:ascii="Arial" w:eastAsia="Calibri" w:hAnsi="Arial" w:cs="Arial"/>
                      <w:sz w:val="24"/>
                      <w:szCs w:val="24"/>
                    </w:rPr>
                    <w:br/>
                    <w:t>As an organization that emphasizes safety and wellness, Okizu is committed to ensure our families are not put at risk by attending an Okizu program.</w:t>
                  </w:r>
                  <w:r w:rsidRPr="008470F1">
                    <w:rPr>
                      <w:rFonts w:ascii="Arial" w:eastAsia="Calibri" w:hAnsi="Arial" w:cs="Arial"/>
                      <w:sz w:val="24"/>
                      <w:szCs w:val="24"/>
                    </w:rPr>
                    <w:br/>
                  </w:r>
                  <w:r w:rsidRPr="008470F1">
                    <w:rPr>
                      <w:rFonts w:ascii="Arial" w:eastAsia="Calibri" w:hAnsi="Arial" w:cs="Arial"/>
                      <w:sz w:val="24"/>
                      <w:szCs w:val="24"/>
                    </w:rPr>
                    <w:br/>
                    <w:t>Please know we are monitoring recommendations of the federal, state, and local health departments, as well as the recommendations of Okizu’s medical staff and the medical staff of our partner medical centers. At this point, we are moving forward with the hope and assumption that all camps will proceed as scheduled. We will work diligently to make responsible decisions to keep our families and their communities safe.</w:t>
                  </w:r>
                </w:p>
                <w:p w:rsidR="008470F1" w:rsidRPr="008470F1" w:rsidRDefault="008470F1" w:rsidP="008470F1">
                  <w:pPr>
                    <w:spacing w:after="0" w:line="285" w:lineRule="atLeast"/>
                    <w:rPr>
                      <w:rFonts w:ascii="Arial" w:eastAsia="Calibri" w:hAnsi="Arial" w:cs="Arial"/>
                      <w:sz w:val="24"/>
                      <w:szCs w:val="24"/>
                    </w:rPr>
                  </w:pPr>
                </w:p>
                <w:p w:rsidR="008470F1" w:rsidRPr="008470F1" w:rsidRDefault="008470F1" w:rsidP="008470F1">
                  <w:pPr>
                    <w:spacing w:after="0" w:line="285" w:lineRule="atLeast"/>
                    <w:rPr>
                      <w:rFonts w:ascii="Arial" w:eastAsia="Calibri" w:hAnsi="Arial" w:cs="Arial"/>
                      <w:sz w:val="24"/>
                      <w:szCs w:val="24"/>
                    </w:rPr>
                  </w:pPr>
                  <w:r w:rsidRPr="008470F1">
                    <w:rPr>
                      <w:rFonts w:ascii="Arial" w:eastAsia="Calibri" w:hAnsi="Arial" w:cs="Arial"/>
                      <w:sz w:val="24"/>
                      <w:szCs w:val="24"/>
                    </w:rPr>
                    <w:t>Please be on the lookout for social media posts and official communications from Okizu.</w:t>
                  </w:r>
                  <w:r w:rsidRPr="008470F1">
                    <w:rPr>
                      <w:rFonts w:ascii="Arial" w:eastAsia="Calibri" w:hAnsi="Arial" w:cs="Arial"/>
                      <w:sz w:val="24"/>
                      <w:szCs w:val="24"/>
                    </w:rPr>
                    <w:br/>
                  </w:r>
                  <w:r w:rsidRPr="008470F1">
                    <w:rPr>
                      <w:rFonts w:ascii="Arial" w:eastAsia="Calibri" w:hAnsi="Arial" w:cs="Arial"/>
                      <w:sz w:val="24"/>
                      <w:szCs w:val="24"/>
                    </w:rPr>
                    <w:br/>
                  </w:r>
                  <w:r w:rsidRPr="008470F1">
                    <w:rPr>
                      <w:rFonts w:ascii="Arial" w:eastAsia="Calibri" w:hAnsi="Arial" w:cs="Arial"/>
                      <w:b/>
                      <w:bCs/>
                      <w:sz w:val="24"/>
                      <w:szCs w:val="24"/>
                      <w:u w:val="single"/>
                    </w:rPr>
                    <w:t>OUR PLEDGE TO YOU: </w:t>
                  </w:r>
                </w:p>
                <w:p w:rsidR="008470F1" w:rsidRPr="008470F1" w:rsidRDefault="008470F1" w:rsidP="008470F1">
                  <w:pPr>
                    <w:spacing w:after="0" w:line="285" w:lineRule="atLeast"/>
                    <w:rPr>
                      <w:rFonts w:ascii="Arial" w:eastAsia="Calibri" w:hAnsi="Arial" w:cs="Arial"/>
                      <w:sz w:val="24"/>
                      <w:szCs w:val="24"/>
                    </w:rPr>
                  </w:pPr>
                </w:p>
                <w:p w:rsidR="008470F1" w:rsidRPr="008470F1" w:rsidRDefault="008470F1" w:rsidP="008470F1">
                  <w:pPr>
                    <w:spacing w:after="0" w:line="285" w:lineRule="atLeast"/>
                    <w:ind w:hanging="360"/>
                    <w:rPr>
                      <w:rFonts w:ascii="Arial" w:eastAsia="Calibri" w:hAnsi="Arial" w:cs="Arial"/>
                      <w:sz w:val="24"/>
                      <w:szCs w:val="24"/>
                    </w:rPr>
                  </w:pPr>
                  <w:r w:rsidRPr="008470F1">
                    <w:rPr>
                      <w:rFonts w:ascii="Arial" w:eastAsia="Calibri" w:hAnsi="Arial" w:cs="Arial"/>
                      <w:sz w:val="24"/>
                      <w:szCs w:val="24"/>
                    </w:rPr>
                    <w:t>1.</w:t>
                  </w:r>
                  <w:r w:rsidRPr="008470F1">
                    <w:rPr>
                      <w:rFonts w:ascii="Times New Roman" w:eastAsia="Calibri" w:hAnsi="Times New Roman" w:cs="Times New Roman"/>
                      <w:sz w:val="14"/>
                      <w:szCs w:val="14"/>
                    </w:rPr>
                    <w:t xml:space="preserve">     </w:t>
                  </w:r>
                  <w:r w:rsidRPr="008470F1">
                    <w:rPr>
                      <w:rFonts w:ascii="Arial" w:eastAsia="Calibri" w:hAnsi="Arial" w:cs="Arial"/>
                      <w:sz w:val="24"/>
                      <w:szCs w:val="24"/>
                    </w:rPr>
                    <w:t>The health and safety of our families has always been and will remain the top priority at Okizu.</w:t>
                  </w:r>
                </w:p>
                <w:p w:rsidR="008470F1" w:rsidRPr="008470F1" w:rsidRDefault="008470F1" w:rsidP="008470F1">
                  <w:pPr>
                    <w:spacing w:after="0" w:line="285" w:lineRule="atLeast"/>
                    <w:rPr>
                      <w:rFonts w:ascii="Arial" w:eastAsia="Calibri" w:hAnsi="Arial" w:cs="Arial"/>
                      <w:sz w:val="24"/>
                      <w:szCs w:val="24"/>
                    </w:rPr>
                  </w:pPr>
                </w:p>
                <w:p w:rsidR="008470F1" w:rsidRPr="008470F1" w:rsidRDefault="008470F1" w:rsidP="008470F1">
                  <w:pPr>
                    <w:spacing w:after="0" w:line="285" w:lineRule="atLeast"/>
                    <w:ind w:hanging="360"/>
                    <w:rPr>
                      <w:rFonts w:ascii="Arial" w:eastAsia="Calibri" w:hAnsi="Arial" w:cs="Arial"/>
                      <w:sz w:val="24"/>
                      <w:szCs w:val="24"/>
                    </w:rPr>
                  </w:pPr>
                  <w:r w:rsidRPr="008470F1">
                    <w:rPr>
                      <w:rFonts w:ascii="Arial" w:eastAsia="Calibri" w:hAnsi="Arial" w:cs="Arial"/>
                      <w:sz w:val="24"/>
                      <w:szCs w:val="24"/>
                    </w:rPr>
                    <w:t>2.</w:t>
                  </w:r>
                  <w:r w:rsidRPr="008470F1">
                    <w:rPr>
                      <w:rFonts w:ascii="Times New Roman" w:eastAsia="Calibri" w:hAnsi="Times New Roman" w:cs="Times New Roman"/>
                      <w:sz w:val="14"/>
                      <w:szCs w:val="14"/>
                    </w:rPr>
                    <w:t xml:space="preserve">     </w:t>
                  </w:r>
                  <w:r w:rsidRPr="008470F1">
                    <w:rPr>
                      <w:rFonts w:ascii="Arial" w:eastAsia="Calibri" w:hAnsi="Arial" w:cs="Arial"/>
                      <w:sz w:val="24"/>
                      <w:szCs w:val="24"/>
                    </w:rPr>
                    <w:t>Okizu will be transparent in proactive communications prior to and during camp programs.</w:t>
                  </w:r>
                </w:p>
                <w:p w:rsidR="008470F1" w:rsidRPr="008470F1" w:rsidRDefault="008470F1" w:rsidP="008470F1">
                  <w:pPr>
                    <w:spacing w:after="0" w:line="285" w:lineRule="atLeast"/>
                    <w:rPr>
                      <w:rFonts w:ascii="Arial" w:eastAsia="Calibri" w:hAnsi="Arial" w:cs="Arial"/>
                      <w:sz w:val="24"/>
                      <w:szCs w:val="24"/>
                    </w:rPr>
                  </w:pPr>
                </w:p>
                <w:p w:rsidR="008470F1" w:rsidRPr="008470F1" w:rsidRDefault="008470F1" w:rsidP="008470F1">
                  <w:pPr>
                    <w:spacing w:after="0" w:line="285" w:lineRule="atLeast"/>
                    <w:ind w:hanging="360"/>
                    <w:rPr>
                      <w:rFonts w:ascii="Arial" w:eastAsia="Calibri" w:hAnsi="Arial" w:cs="Arial"/>
                      <w:sz w:val="24"/>
                      <w:szCs w:val="24"/>
                    </w:rPr>
                  </w:pPr>
                  <w:r w:rsidRPr="008470F1">
                    <w:rPr>
                      <w:rFonts w:ascii="Arial" w:eastAsia="Calibri" w:hAnsi="Arial" w:cs="Arial"/>
                      <w:sz w:val="24"/>
                      <w:szCs w:val="24"/>
                    </w:rPr>
                    <w:t>3.</w:t>
                  </w:r>
                  <w:r w:rsidRPr="008470F1">
                    <w:rPr>
                      <w:rFonts w:ascii="Times New Roman" w:eastAsia="Calibri" w:hAnsi="Times New Roman" w:cs="Times New Roman"/>
                      <w:sz w:val="14"/>
                      <w:szCs w:val="14"/>
                    </w:rPr>
                    <w:t xml:space="preserve">     </w:t>
                  </w:r>
                  <w:r w:rsidRPr="008470F1">
                    <w:rPr>
                      <w:rFonts w:ascii="Arial" w:eastAsia="Calibri" w:hAnsi="Arial" w:cs="Arial"/>
                      <w:sz w:val="24"/>
                      <w:szCs w:val="24"/>
                    </w:rPr>
                    <w:t xml:space="preserve">Decisions on individual programs will be made </w:t>
                  </w:r>
                  <w:r w:rsidRPr="008470F1">
                    <w:rPr>
                      <w:rFonts w:ascii="Arial" w:eastAsia="Calibri" w:hAnsi="Arial" w:cs="Arial"/>
                      <w:b/>
                      <w:bCs/>
                      <w:sz w:val="24"/>
                      <w:szCs w:val="24"/>
                    </w:rPr>
                    <w:t xml:space="preserve">at least two weeks prior to the start of that program, </w:t>
                  </w:r>
                  <w:r w:rsidRPr="008470F1">
                    <w:rPr>
                      <w:rFonts w:ascii="Arial" w:eastAsia="Calibri" w:hAnsi="Arial" w:cs="Arial"/>
                      <w:sz w:val="24"/>
                      <w:szCs w:val="24"/>
                    </w:rPr>
                    <w:t>and will be distributed widely on a regular basis.</w:t>
                  </w:r>
                </w:p>
                <w:p w:rsidR="008470F1" w:rsidRPr="008470F1" w:rsidRDefault="008470F1" w:rsidP="008470F1">
                  <w:pPr>
                    <w:spacing w:after="0" w:line="285" w:lineRule="atLeast"/>
                    <w:rPr>
                      <w:rFonts w:ascii="Arial" w:eastAsia="Calibri" w:hAnsi="Arial" w:cs="Arial"/>
                      <w:sz w:val="24"/>
                      <w:szCs w:val="24"/>
                    </w:rPr>
                  </w:pPr>
                </w:p>
                <w:p w:rsidR="008470F1" w:rsidRPr="008470F1" w:rsidRDefault="008470F1" w:rsidP="008470F1">
                  <w:pPr>
                    <w:spacing w:after="0" w:line="285" w:lineRule="atLeast"/>
                    <w:ind w:hanging="360"/>
                    <w:rPr>
                      <w:rFonts w:ascii="Arial" w:eastAsia="Calibri" w:hAnsi="Arial" w:cs="Arial"/>
                      <w:sz w:val="24"/>
                      <w:szCs w:val="24"/>
                    </w:rPr>
                  </w:pPr>
                  <w:r w:rsidRPr="008470F1">
                    <w:rPr>
                      <w:rFonts w:ascii="Arial" w:eastAsia="Calibri" w:hAnsi="Arial" w:cs="Arial"/>
                      <w:sz w:val="24"/>
                      <w:szCs w:val="24"/>
                    </w:rPr>
                    <w:t>4.</w:t>
                  </w:r>
                  <w:r w:rsidRPr="008470F1">
                    <w:rPr>
                      <w:rFonts w:ascii="Times New Roman" w:eastAsia="Calibri" w:hAnsi="Times New Roman" w:cs="Times New Roman"/>
                      <w:sz w:val="14"/>
                      <w:szCs w:val="14"/>
                    </w:rPr>
                    <w:t xml:space="preserve">     </w:t>
                  </w:r>
                  <w:r w:rsidRPr="008470F1">
                    <w:rPr>
                      <w:rFonts w:ascii="Arial" w:eastAsia="Calibri" w:hAnsi="Arial" w:cs="Arial"/>
                      <w:sz w:val="24"/>
                      <w:szCs w:val="24"/>
                    </w:rPr>
                    <w:t>We will practice all health department recommendations including those on cleaning, disinfecting, food preparation, and hand washing.</w:t>
                  </w:r>
                </w:p>
                <w:p w:rsidR="008470F1" w:rsidRPr="008470F1" w:rsidRDefault="008470F1" w:rsidP="008470F1">
                  <w:pPr>
                    <w:spacing w:after="0" w:line="285" w:lineRule="atLeast"/>
                    <w:ind w:hanging="360"/>
                    <w:rPr>
                      <w:rFonts w:ascii="Arial" w:eastAsia="Calibri" w:hAnsi="Arial" w:cs="Arial"/>
                      <w:sz w:val="24"/>
                      <w:szCs w:val="24"/>
                    </w:rPr>
                  </w:pPr>
                </w:p>
                <w:p w:rsidR="008470F1" w:rsidRPr="008470F1" w:rsidRDefault="008470F1" w:rsidP="008470F1">
                  <w:pPr>
                    <w:spacing w:after="0" w:line="285" w:lineRule="atLeast"/>
                    <w:ind w:hanging="360"/>
                    <w:rPr>
                      <w:rFonts w:ascii="Arial" w:eastAsia="Calibri" w:hAnsi="Arial" w:cs="Arial"/>
                      <w:sz w:val="24"/>
                      <w:szCs w:val="24"/>
                    </w:rPr>
                  </w:pPr>
                  <w:r w:rsidRPr="008470F1">
                    <w:rPr>
                      <w:rFonts w:ascii="Arial" w:eastAsia="Calibri" w:hAnsi="Arial" w:cs="Arial"/>
                      <w:sz w:val="24"/>
                      <w:szCs w:val="24"/>
                    </w:rPr>
                    <w:t>5.</w:t>
                  </w:r>
                  <w:r w:rsidRPr="008470F1">
                    <w:rPr>
                      <w:rFonts w:ascii="Times New Roman" w:eastAsia="Calibri" w:hAnsi="Times New Roman" w:cs="Times New Roman"/>
                      <w:sz w:val="14"/>
                      <w:szCs w:val="14"/>
                    </w:rPr>
                    <w:t xml:space="preserve">     </w:t>
                  </w:r>
                  <w:r w:rsidRPr="008470F1">
                    <w:rPr>
                      <w:rFonts w:ascii="Arial" w:eastAsia="Calibri" w:hAnsi="Arial" w:cs="Arial"/>
                      <w:sz w:val="24"/>
                      <w:szCs w:val="24"/>
                    </w:rPr>
                    <w:t>We will proactively educate all paid and volunteer staff on safe practices.</w:t>
                  </w:r>
                </w:p>
                <w:p w:rsidR="008470F1" w:rsidRPr="008470F1" w:rsidRDefault="008470F1" w:rsidP="008470F1">
                  <w:pPr>
                    <w:spacing w:after="0" w:line="285" w:lineRule="atLeast"/>
                    <w:ind w:hanging="360"/>
                    <w:rPr>
                      <w:rFonts w:ascii="Arial" w:eastAsia="Calibri" w:hAnsi="Arial" w:cs="Arial"/>
                      <w:sz w:val="24"/>
                      <w:szCs w:val="24"/>
                    </w:rPr>
                  </w:pPr>
                </w:p>
                <w:p w:rsidR="008470F1" w:rsidRPr="008470F1" w:rsidRDefault="008470F1" w:rsidP="008470F1">
                  <w:pPr>
                    <w:spacing w:after="240" w:line="285" w:lineRule="atLeast"/>
                    <w:ind w:hanging="360"/>
                    <w:rPr>
                      <w:rFonts w:ascii="Arial" w:eastAsia="Calibri" w:hAnsi="Arial" w:cs="Arial"/>
                      <w:sz w:val="24"/>
                      <w:szCs w:val="24"/>
                    </w:rPr>
                  </w:pPr>
                  <w:r w:rsidRPr="008470F1">
                    <w:rPr>
                      <w:rFonts w:ascii="Arial" w:eastAsia="Calibri" w:hAnsi="Arial" w:cs="Arial"/>
                      <w:sz w:val="24"/>
                      <w:szCs w:val="24"/>
                    </w:rPr>
                    <w:t>6.</w:t>
                  </w:r>
                  <w:r w:rsidRPr="008470F1">
                    <w:rPr>
                      <w:rFonts w:ascii="Times New Roman" w:eastAsia="Calibri" w:hAnsi="Times New Roman" w:cs="Times New Roman"/>
                      <w:sz w:val="14"/>
                      <w:szCs w:val="14"/>
                    </w:rPr>
                    <w:t xml:space="preserve">     </w:t>
                  </w:r>
                  <w:r w:rsidRPr="008470F1">
                    <w:rPr>
                      <w:rFonts w:ascii="Arial" w:eastAsia="Calibri" w:hAnsi="Arial" w:cs="Arial"/>
                      <w:sz w:val="24"/>
                      <w:szCs w:val="24"/>
                    </w:rPr>
                    <w:t>If programs are cancelled and we are able to resume later in the season, we will do our utmost to accommodate all families and children, later in the camping season.</w:t>
                  </w:r>
                  <w:r w:rsidRPr="008470F1">
                    <w:rPr>
                      <w:rFonts w:ascii="Arial" w:eastAsia="Calibri" w:hAnsi="Arial" w:cs="Arial"/>
                      <w:sz w:val="24"/>
                      <w:szCs w:val="24"/>
                    </w:rPr>
                    <w:br/>
                  </w:r>
                  <w:r w:rsidRPr="008470F1">
                    <w:rPr>
                      <w:rFonts w:ascii="Arial" w:eastAsia="Calibri" w:hAnsi="Arial" w:cs="Arial"/>
                      <w:sz w:val="24"/>
                      <w:szCs w:val="24"/>
                    </w:rPr>
                    <w:br/>
                  </w:r>
                  <w:r w:rsidRPr="008470F1">
                    <w:rPr>
                      <w:rFonts w:ascii="Arial" w:eastAsia="Calibri" w:hAnsi="Arial" w:cs="Arial"/>
                      <w:sz w:val="24"/>
                      <w:szCs w:val="24"/>
                    </w:rPr>
                    <w:lastRenderedPageBreak/>
                    <w:t>In addition to the measures we take, please contact your own medical provider and/or oncologist regarding any specific recommendations for you or your family members.</w:t>
                  </w:r>
                  <w:r w:rsidRPr="008470F1">
                    <w:rPr>
                      <w:rFonts w:ascii="Arial" w:eastAsia="Calibri" w:hAnsi="Arial" w:cs="Arial"/>
                      <w:sz w:val="24"/>
                      <w:szCs w:val="24"/>
                    </w:rPr>
                    <w:br/>
                  </w:r>
                  <w:r w:rsidRPr="008470F1">
                    <w:rPr>
                      <w:rFonts w:ascii="Arial" w:eastAsia="Calibri" w:hAnsi="Arial" w:cs="Arial"/>
                      <w:sz w:val="24"/>
                      <w:szCs w:val="24"/>
                    </w:rPr>
                    <w:br/>
                    <w:t>Please be sure to take care of yourselves; below are public health information links from the State of California as well as the Centers of Disease Control.</w:t>
                  </w:r>
                </w:p>
                <w:p w:rsidR="008470F1" w:rsidRPr="008470F1" w:rsidRDefault="008470F1" w:rsidP="008470F1">
                  <w:pPr>
                    <w:spacing w:after="0" w:line="285" w:lineRule="atLeast"/>
                    <w:rPr>
                      <w:rFonts w:ascii="Arial" w:eastAsia="Calibri" w:hAnsi="Arial" w:cs="Arial"/>
                      <w:sz w:val="24"/>
                      <w:szCs w:val="24"/>
                    </w:rPr>
                  </w:pPr>
                  <w:hyperlink r:id="rId15" w:history="1">
                    <w:r w:rsidRPr="008470F1">
                      <w:rPr>
                        <w:rFonts w:ascii="Arial" w:eastAsia="Calibri" w:hAnsi="Arial" w:cs="Arial"/>
                        <w:color w:val="0000FF"/>
                        <w:sz w:val="24"/>
                        <w:szCs w:val="24"/>
                      </w:rPr>
                      <w:t>https://www.cdc.gov/coronavirus/2019-nCoV/index.html</w:t>
                    </w:r>
                  </w:hyperlink>
                </w:p>
                <w:p w:rsidR="008470F1" w:rsidRPr="008470F1" w:rsidRDefault="008470F1" w:rsidP="008470F1">
                  <w:pPr>
                    <w:spacing w:after="0" w:line="285" w:lineRule="atLeast"/>
                    <w:rPr>
                      <w:rFonts w:ascii="Arial" w:eastAsia="Calibri" w:hAnsi="Arial" w:cs="Arial"/>
                      <w:sz w:val="24"/>
                      <w:szCs w:val="24"/>
                    </w:rPr>
                  </w:pPr>
                </w:p>
                <w:p w:rsidR="008470F1" w:rsidRPr="008470F1" w:rsidRDefault="008470F1" w:rsidP="008470F1">
                  <w:pPr>
                    <w:spacing w:after="0" w:line="285" w:lineRule="atLeast"/>
                    <w:rPr>
                      <w:rFonts w:ascii="Arial" w:eastAsia="Calibri" w:hAnsi="Arial" w:cs="Arial"/>
                      <w:sz w:val="24"/>
                      <w:szCs w:val="24"/>
                    </w:rPr>
                  </w:pPr>
                  <w:hyperlink r:id="rId16" w:history="1">
                    <w:r w:rsidRPr="008470F1">
                      <w:rPr>
                        <w:rFonts w:ascii="Arial" w:eastAsia="Calibri" w:hAnsi="Arial" w:cs="Arial"/>
                        <w:color w:val="0000FF"/>
                        <w:sz w:val="24"/>
                        <w:szCs w:val="24"/>
                      </w:rPr>
                      <w:t>https://www.cdph.ca.gov/covid19</w:t>
                    </w:r>
                  </w:hyperlink>
                </w:p>
                <w:p w:rsidR="008470F1" w:rsidRPr="008470F1" w:rsidRDefault="008470F1" w:rsidP="008470F1">
                  <w:pPr>
                    <w:spacing w:after="0" w:line="285" w:lineRule="atLeast"/>
                    <w:rPr>
                      <w:rFonts w:ascii="Arial" w:eastAsia="Calibri" w:hAnsi="Arial" w:cs="Arial"/>
                      <w:sz w:val="24"/>
                      <w:szCs w:val="24"/>
                    </w:rPr>
                  </w:pPr>
                  <w:r w:rsidRPr="008470F1">
                    <w:rPr>
                      <w:rFonts w:ascii="Arial" w:eastAsia="Calibri" w:hAnsi="Arial" w:cs="Arial"/>
                      <w:sz w:val="24"/>
                      <w:szCs w:val="24"/>
                    </w:rPr>
                    <w:br/>
                    <w:t>Thank you for your patience and trust while we make the most responsible decisions for our families.</w:t>
                  </w:r>
                </w:p>
                <w:p w:rsidR="008470F1" w:rsidRPr="008470F1" w:rsidRDefault="008470F1" w:rsidP="008470F1">
                  <w:pPr>
                    <w:spacing w:after="0" w:line="285" w:lineRule="atLeast"/>
                    <w:rPr>
                      <w:rFonts w:ascii="Arial" w:eastAsia="Calibri" w:hAnsi="Arial" w:cs="Arial"/>
                      <w:sz w:val="24"/>
                      <w:szCs w:val="24"/>
                    </w:rPr>
                  </w:pPr>
                </w:p>
                <w:p w:rsidR="008470F1" w:rsidRPr="008470F1" w:rsidRDefault="008470F1" w:rsidP="008470F1">
                  <w:pPr>
                    <w:spacing w:after="0" w:line="285" w:lineRule="atLeast"/>
                    <w:rPr>
                      <w:rFonts w:ascii="Arial" w:eastAsia="Times New Roman" w:hAnsi="Arial" w:cs="Arial"/>
                      <w:sz w:val="24"/>
                      <w:szCs w:val="24"/>
                    </w:rPr>
                  </w:pPr>
                </w:p>
                <w:p w:rsidR="008470F1" w:rsidRPr="008470F1" w:rsidRDefault="008470F1" w:rsidP="008470F1">
                  <w:pPr>
                    <w:spacing w:after="0" w:line="285" w:lineRule="atLeast"/>
                    <w:jc w:val="center"/>
                    <w:rPr>
                      <w:rFonts w:ascii="Arial" w:eastAsia="Times New Roman" w:hAnsi="Arial" w:cs="Arial"/>
                      <w:sz w:val="24"/>
                      <w:szCs w:val="24"/>
                    </w:rPr>
                  </w:pPr>
                  <w:r w:rsidRPr="008470F1">
                    <w:rPr>
                      <w:rFonts w:ascii="Times New Roman" w:eastAsia="Calibri" w:hAnsi="Times New Roman" w:cs="Times New Roman"/>
                      <w:noProof/>
                      <w:sz w:val="24"/>
                      <w:szCs w:val="24"/>
                    </w:rPr>
                    <w:drawing>
                      <wp:anchor distT="95250" distB="95250" distL="95250" distR="95250" simplePos="0" relativeHeight="251659264" behindDoc="0" locked="0" layoutInCell="1" allowOverlap="0" wp14:anchorId="1EC2ECE4" wp14:editId="4176D732">
                        <wp:simplePos x="0" y="0"/>
                        <wp:positionH relativeFrom="column">
                          <wp:align>left</wp:align>
                        </wp:positionH>
                        <wp:positionV relativeFrom="line">
                          <wp:posOffset>0</wp:posOffset>
                        </wp:positionV>
                        <wp:extent cx="1428750" cy="600075"/>
                        <wp:effectExtent l="0" t="0" r="0" b="9525"/>
                        <wp:wrapSquare wrapText="bothSides"/>
                        <wp:docPr id="5" name="Picture 5" descr="https://d1a8dioxuajlzs.cloudfront.net/accounts/10826/original/Stu_signature.png?156772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1a8dioxuajlzs.cloudfront.net/accounts/10826/original/Stu_signature.png?1567723449"/>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428750" cy="600075"/>
                                </a:xfrm>
                                <a:prstGeom prst="rect">
                                  <a:avLst/>
                                </a:prstGeom>
                                <a:noFill/>
                              </pic:spPr>
                            </pic:pic>
                          </a:graphicData>
                        </a:graphic>
                        <wp14:sizeRelH relativeFrom="page">
                          <wp14:pctWidth>0</wp14:pctWidth>
                        </wp14:sizeRelH>
                        <wp14:sizeRelV relativeFrom="page">
                          <wp14:pctHeight>0</wp14:pctHeight>
                        </wp14:sizeRelV>
                      </wp:anchor>
                    </w:drawing>
                  </w:r>
                </w:p>
                <w:p w:rsidR="008470F1" w:rsidRPr="008470F1" w:rsidRDefault="008470F1" w:rsidP="008470F1">
                  <w:pPr>
                    <w:spacing w:after="0" w:line="285" w:lineRule="atLeast"/>
                    <w:jc w:val="center"/>
                    <w:rPr>
                      <w:rFonts w:ascii="Arial" w:eastAsia="Times New Roman" w:hAnsi="Arial" w:cs="Arial"/>
                      <w:sz w:val="24"/>
                      <w:szCs w:val="24"/>
                    </w:rPr>
                  </w:pPr>
                </w:p>
                <w:p w:rsidR="008470F1" w:rsidRPr="008470F1" w:rsidRDefault="008470F1" w:rsidP="008470F1">
                  <w:pPr>
                    <w:spacing w:after="0" w:line="285" w:lineRule="atLeast"/>
                    <w:jc w:val="center"/>
                    <w:rPr>
                      <w:rFonts w:ascii="Arial" w:eastAsia="Times New Roman" w:hAnsi="Arial" w:cs="Arial"/>
                      <w:sz w:val="24"/>
                      <w:szCs w:val="24"/>
                    </w:rPr>
                  </w:pPr>
                </w:p>
                <w:p w:rsidR="008470F1" w:rsidRPr="008470F1" w:rsidRDefault="008470F1" w:rsidP="008470F1">
                  <w:pPr>
                    <w:spacing w:after="0" w:line="285" w:lineRule="atLeast"/>
                    <w:jc w:val="center"/>
                    <w:rPr>
                      <w:rFonts w:ascii="Arial" w:eastAsia="Times New Roman" w:hAnsi="Arial" w:cs="Arial"/>
                      <w:sz w:val="24"/>
                      <w:szCs w:val="24"/>
                    </w:rPr>
                  </w:pPr>
                </w:p>
                <w:p w:rsidR="008470F1" w:rsidRPr="008470F1" w:rsidRDefault="008470F1" w:rsidP="008470F1">
                  <w:pPr>
                    <w:spacing w:after="0" w:line="285" w:lineRule="atLeast"/>
                    <w:jc w:val="center"/>
                    <w:rPr>
                      <w:rFonts w:ascii="Arial" w:eastAsia="Times New Roman" w:hAnsi="Arial" w:cs="Arial"/>
                      <w:sz w:val="24"/>
                      <w:szCs w:val="24"/>
                    </w:rPr>
                  </w:pPr>
                </w:p>
                <w:p w:rsidR="008470F1" w:rsidRPr="008470F1" w:rsidRDefault="008470F1" w:rsidP="008470F1">
                  <w:pPr>
                    <w:spacing w:after="0" w:line="285" w:lineRule="atLeast"/>
                    <w:rPr>
                      <w:rFonts w:ascii="Arial" w:eastAsia="Times New Roman" w:hAnsi="Arial" w:cs="Arial"/>
                      <w:sz w:val="24"/>
                      <w:szCs w:val="24"/>
                    </w:rPr>
                  </w:pPr>
                  <w:r w:rsidRPr="008470F1">
                    <w:rPr>
                      <w:rFonts w:ascii="Arial" w:eastAsia="Times New Roman" w:hAnsi="Arial" w:cs="Arial"/>
                      <w:sz w:val="24"/>
                      <w:szCs w:val="24"/>
                    </w:rPr>
                    <w:t>Stuart J. Kaplan, MD, MBA</w:t>
                  </w:r>
                  <w:r w:rsidRPr="008470F1">
                    <w:rPr>
                      <w:rFonts w:ascii="Arial" w:eastAsia="Times New Roman" w:hAnsi="Arial" w:cs="Arial"/>
                      <w:sz w:val="24"/>
                      <w:szCs w:val="24"/>
                    </w:rPr>
                    <w:br/>
                    <w:t>Executive Director</w:t>
                  </w:r>
                </w:p>
              </w:tc>
              <w:tc>
                <w:tcPr>
                  <w:tcW w:w="300" w:type="dxa"/>
                  <w:hideMark/>
                </w:tcPr>
                <w:p w:rsidR="008470F1" w:rsidRPr="008470F1" w:rsidRDefault="008470F1" w:rsidP="008470F1">
                  <w:pPr>
                    <w:spacing w:after="0" w:line="240" w:lineRule="auto"/>
                    <w:rPr>
                      <w:rFonts w:ascii="Times New Roman" w:eastAsia="Times New Roman" w:hAnsi="Times New Roman" w:cs="Times New Roman"/>
                      <w:sz w:val="24"/>
                      <w:szCs w:val="24"/>
                    </w:rPr>
                  </w:pPr>
                  <w:r w:rsidRPr="008470F1">
                    <w:rPr>
                      <w:rFonts w:ascii="Times New Roman" w:eastAsia="Times New Roman" w:hAnsi="Times New Roman" w:cs="Times New Roman"/>
                      <w:sz w:val="24"/>
                      <w:szCs w:val="24"/>
                    </w:rPr>
                    <w:lastRenderedPageBreak/>
                    <w:t> </w:t>
                  </w:r>
                </w:p>
              </w:tc>
            </w:tr>
            <w:tr w:rsidR="008470F1" w:rsidRPr="008470F1">
              <w:trPr>
                <w:trHeight w:val="300"/>
              </w:trPr>
              <w:tc>
                <w:tcPr>
                  <w:tcW w:w="0" w:type="auto"/>
                  <w:gridSpan w:val="3"/>
                  <w:hideMark/>
                </w:tcPr>
                <w:p w:rsidR="008470F1" w:rsidRPr="008470F1" w:rsidRDefault="008470F1" w:rsidP="008470F1">
                  <w:pPr>
                    <w:spacing w:after="0" w:line="240" w:lineRule="auto"/>
                    <w:jc w:val="center"/>
                    <w:rPr>
                      <w:rFonts w:ascii="Times New Roman" w:eastAsia="Times New Roman" w:hAnsi="Times New Roman" w:cs="Times New Roman"/>
                      <w:sz w:val="30"/>
                      <w:szCs w:val="30"/>
                    </w:rPr>
                  </w:pPr>
                  <w:r w:rsidRPr="008470F1">
                    <w:rPr>
                      <w:rFonts w:ascii="Times New Roman" w:eastAsia="Times New Roman" w:hAnsi="Times New Roman" w:cs="Times New Roman"/>
                      <w:sz w:val="30"/>
                      <w:szCs w:val="30"/>
                    </w:rPr>
                    <w:t> </w:t>
                  </w:r>
                </w:p>
              </w:tc>
            </w:tr>
          </w:tbl>
          <w:p w:rsidR="008470F1" w:rsidRPr="008470F1" w:rsidRDefault="008470F1" w:rsidP="008470F1">
            <w:pPr>
              <w:spacing w:after="0" w:line="240" w:lineRule="auto"/>
              <w:rPr>
                <w:rFonts w:ascii="Times New Roman" w:eastAsia="Times New Roman" w:hAnsi="Times New Roman" w:cs="Times New Roman"/>
                <w:vanish/>
                <w:color w:val="333333"/>
                <w:sz w:val="24"/>
                <w:szCs w:val="24"/>
              </w:rPr>
            </w:pPr>
          </w:p>
          <w:tbl>
            <w:tblPr>
              <w:tblW w:w="5000" w:type="pct"/>
              <w:tblCellMar>
                <w:left w:w="0" w:type="dxa"/>
                <w:right w:w="0" w:type="dxa"/>
              </w:tblCellMar>
              <w:tblLook w:val="04A0" w:firstRow="1" w:lastRow="0" w:firstColumn="1" w:lastColumn="0" w:noHBand="0" w:noVBand="1"/>
            </w:tblPr>
            <w:tblGrid>
              <w:gridCol w:w="9000"/>
            </w:tblGrid>
            <w:tr w:rsidR="008470F1" w:rsidRPr="008470F1">
              <w:trPr>
                <w:trHeight w:val="150"/>
              </w:trPr>
              <w:tc>
                <w:tcPr>
                  <w:tcW w:w="0" w:type="auto"/>
                  <w:vAlign w:val="center"/>
                  <w:hideMark/>
                </w:tcPr>
                <w:p w:rsidR="008470F1" w:rsidRPr="008470F1" w:rsidRDefault="008470F1" w:rsidP="008470F1">
                  <w:pPr>
                    <w:spacing w:after="0" w:line="240" w:lineRule="auto"/>
                    <w:rPr>
                      <w:rFonts w:ascii="Times New Roman" w:eastAsia="Times New Roman" w:hAnsi="Times New Roman" w:cs="Times New Roman"/>
                      <w:sz w:val="15"/>
                      <w:szCs w:val="15"/>
                    </w:rPr>
                  </w:pPr>
                  <w:r w:rsidRPr="008470F1">
                    <w:rPr>
                      <w:rFonts w:ascii="Times New Roman" w:eastAsia="Times New Roman" w:hAnsi="Times New Roman" w:cs="Times New Roman"/>
                      <w:sz w:val="15"/>
                      <w:szCs w:val="15"/>
                    </w:rPr>
                    <w:t> </w:t>
                  </w:r>
                </w:p>
              </w:tc>
            </w:tr>
          </w:tbl>
          <w:p w:rsidR="008470F1" w:rsidRPr="008470F1" w:rsidRDefault="008470F1" w:rsidP="008470F1">
            <w:pPr>
              <w:spacing w:after="0" w:line="240" w:lineRule="auto"/>
              <w:rPr>
                <w:rFonts w:ascii="Times New Roman" w:eastAsia="Times New Roman" w:hAnsi="Times New Roman" w:cs="Times New Roman"/>
                <w:vanish/>
                <w:color w:val="333333"/>
                <w:sz w:val="24"/>
                <w:szCs w:val="24"/>
              </w:rPr>
            </w:pPr>
          </w:p>
          <w:tbl>
            <w:tblPr>
              <w:tblW w:w="5000" w:type="pct"/>
              <w:tblCellMar>
                <w:left w:w="0" w:type="dxa"/>
                <w:right w:w="0" w:type="dxa"/>
              </w:tblCellMar>
              <w:tblLook w:val="04A0" w:firstRow="1" w:lastRow="0" w:firstColumn="1" w:lastColumn="0" w:noHBand="0" w:noVBand="1"/>
            </w:tblPr>
            <w:tblGrid>
              <w:gridCol w:w="9000"/>
            </w:tblGrid>
            <w:tr w:rsidR="008470F1" w:rsidRPr="008470F1">
              <w:trPr>
                <w:trHeight w:val="150"/>
              </w:trPr>
              <w:tc>
                <w:tcPr>
                  <w:tcW w:w="0" w:type="auto"/>
                  <w:vAlign w:val="center"/>
                  <w:hideMark/>
                </w:tcPr>
                <w:p w:rsidR="008470F1" w:rsidRPr="008470F1" w:rsidRDefault="008470F1" w:rsidP="008470F1">
                  <w:pPr>
                    <w:spacing w:after="0" w:line="240" w:lineRule="auto"/>
                    <w:rPr>
                      <w:rFonts w:ascii="Times New Roman" w:eastAsia="Times New Roman" w:hAnsi="Times New Roman" w:cs="Times New Roman"/>
                      <w:sz w:val="15"/>
                      <w:szCs w:val="15"/>
                    </w:rPr>
                  </w:pPr>
                  <w:r w:rsidRPr="008470F1">
                    <w:rPr>
                      <w:rFonts w:ascii="Times New Roman" w:eastAsia="Times New Roman" w:hAnsi="Times New Roman" w:cs="Times New Roman"/>
                      <w:sz w:val="15"/>
                      <w:szCs w:val="15"/>
                    </w:rPr>
                    <w:t> </w:t>
                  </w:r>
                </w:p>
              </w:tc>
            </w:tr>
          </w:tbl>
          <w:p w:rsidR="008470F1" w:rsidRPr="008470F1" w:rsidRDefault="008470F1" w:rsidP="008470F1">
            <w:pPr>
              <w:spacing w:after="0" w:line="240" w:lineRule="auto"/>
              <w:rPr>
                <w:rFonts w:ascii="Times New Roman" w:eastAsia="Times New Roman" w:hAnsi="Times New Roman" w:cs="Times New Roman"/>
                <w:vanish/>
                <w:color w:val="333333"/>
                <w:sz w:val="24"/>
                <w:szCs w:val="24"/>
              </w:rPr>
            </w:pPr>
          </w:p>
          <w:tbl>
            <w:tblPr>
              <w:tblW w:w="5000" w:type="pct"/>
              <w:tblCellMar>
                <w:left w:w="0" w:type="dxa"/>
                <w:right w:w="0" w:type="dxa"/>
              </w:tblCellMar>
              <w:tblLook w:val="04A0" w:firstRow="1" w:lastRow="0" w:firstColumn="1" w:lastColumn="0" w:noHBand="0" w:noVBand="1"/>
            </w:tblPr>
            <w:tblGrid>
              <w:gridCol w:w="9000"/>
            </w:tblGrid>
            <w:tr w:rsidR="008470F1" w:rsidRPr="008470F1">
              <w:trPr>
                <w:trHeight w:val="150"/>
              </w:trPr>
              <w:tc>
                <w:tcPr>
                  <w:tcW w:w="0" w:type="auto"/>
                  <w:vAlign w:val="center"/>
                  <w:hideMark/>
                </w:tcPr>
                <w:p w:rsidR="008470F1" w:rsidRPr="008470F1" w:rsidRDefault="008470F1" w:rsidP="008470F1">
                  <w:pPr>
                    <w:spacing w:after="0" w:line="240" w:lineRule="auto"/>
                    <w:rPr>
                      <w:rFonts w:ascii="Times New Roman" w:eastAsia="Times New Roman" w:hAnsi="Times New Roman" w:cs="Times New Roman"/>
                      <w:sz w:val="15"/>
                      <w:szCs w:val="15"/>
                    </w:rPr>
                  </w:pPr>
                  <w:r w:rsidRPr="008470F1">
                    <w:rPr>
                      <w:rFonts w:ascii="Times New Roman" w:eastAsia="Times New Roman" w:hAnsi="Times New Roman" w:cs="Times New Roman"/>
                      <w:sz w:val="15"/>
                      <w:szCs w:val="15"/>
                    </w:rPr>
                    <w:t> </w:t>
                  </w:r>
                </w:p>
              </w:tc>
            </w:tr>
          </w:tbl>
          <w:p w:rsidR="008470F1" w:rsidRPr="008470F1" w:rsidRDefault="008470F1" w:rsidP="008470F1">
            <w:pPr>
              <w:spacing w:after="0" w:line="240" w:lineRule="auto"/>
              <w:rPr>
                <w:rFonts w:ascii="Times New Roman" w:eastAsia="Times New Roman" w:hAnsi="Times New Roman" w:cs="Times New Roman"/>
                <w:vanish/>
                <w:color w:val="333333"/>
                <w:sz w:val="24"/>
                <w:szCs w:val="24"/>
              </w:rPr>
            </w:pPr>
          </w:p>
          <w:tbl>
            <w:tblPr>
              <w:tblW w:w="5000" w:type="pct"/>
              <w:tblCellMar>
                <w:left w:w="0" w:type="dxa"/>
                <w:right w:w="0" w:type="dxa"/>
              </w:tblCellMar>
              <w:tblLook w:val="04A0" w:firstRow="1" w:lastRow="0" w:firstColumn="1" w:lastColumn="0" w:noHBand="0" w:noVBand="1"/>
            </w:tblPr>
            <w:tblGrid>
              <w:gridCol w:w="9000"/>
            </w:tblGrid>
            <w:tr w:rsidR="008470F1" w:rsidRPr="008470F1">
              <w:trPr>
                <w:trHeight w:val="150"/>
              </w:trPr>
              <w:tc>
                <w:tcPr>
                  <w:tcW w:w="0" w:type="auto"/>
                  <w:vAlign w:val="center"/>
                  <w:hideMark/>
                </w:tcPr>
                <w:p w:rsidR="008470F1" w:rsidRPr="008470F1" w:rsidRDefault="008470F1" w:rsidP="008470F1">
                  <w:pPr>
                    <w:spacing w:after="0" w:line="240" w:lineRule="auto"/>
                    <w:rPr>
                      <w:rFonts w:ascii="Times New Roman" w:eastAsia="Times New Roman" w:hAnsi="Times New Roman" w:cs="Times New Roman"/>
                      <w:sz w:val="15"/>
                      <w:szCs w:val="15"/>
                    </w:rPr>
                  </w:pPr>
                  <w:r w:rsidRPr="008470F1">
                    <w:rPr>
                      <w:rFonts w:ascii="Times New Roman" w:eastAsia="Times New Roman" w:hAnsi="Times New Roman" w:cs="Times New Roman"/>
                      <w:sz w:val="15"/>
                      <w:szCs w:val="15"/>
                    </w:rPr>
                    <w:t> </w:t>
                  </w:r>
                </w:p>
              </w:tc>
            </w:tr>
          </w:tbl>
          <w:p w:rsidR="008470F1" w:rsidRPr="008470F1" w:rsidRDefault="008470F1" w:rsidP="008470F1">
            <w:pPr>
              <w:spacing w:after="0" w:line="240" w:lineRule="auto"/>
              <w:rPr>
                <w:rFonts w:ascii="Times New Roman" w:eastAsia="Times New Roman" w:hAnsi="Times New Roman" w:cs="Times New Roman"/>
                <w:vanish/>
                <w:color w:val="333333"/>
                <w:sz w:val="24"/>
                <w:szCs w:val="24"/>
              </w:rPr>
            </w:pPr>
          </w:p>
          <w:tbl>
            <w:tblPr>
              <w:tblW w:w="5000" w:type="pct"/>
              <w:tblCellMar>
                <w:left w:w="0" w:type="dxa"/>
                <w:right w:w="0" w:type="dxa"/>
              </w:tblCellMar>
              <w:tblLook w:val="04A0" w:firstRow="1" w:lastRow="0" w:firstColumn="1" w:lastColumn="0" w:noHBand="0" w:noVBand="1"/>
            </w:tblPr>
            <w:tblGrid>
              <w:gridCol w:w="9000"/>
            </w:tblGrid>
            <w:tr w:rsidR="008470F1" w:rsidRPr="008470F1">
              <w:trPr>
                <w:trHeight w:val="150"/>
              </w:trPr>
              <w:tc>
                <w:tcPr>
                  <w:tcW w:w="0" w:type="auto"/>
                  <w:vAlign w:val="center"/>
                  <w:hideMark/>
                </w:tcPr>
                <w:p w:rsidR="008470F1" w:rsidRPr="008470F1" w:rsidRDefault="008470F1" w:rsidP="008470F1">
                  <w:pPr>
                    <w:spacing w:after="0" w:line="240" w:lineRule="auto"/>
                    <w:rPr>
                      <w:rFonts w:ascii="Times New Roman" w:eastAsia="Times New Roman" w:hAnsi="Times New Roman" w:cs="Times New Roman"/>
                      <w:sz w:val="15"/>
                      <w:szCs w:val="15"/>
                    </w:rPr>
                  </w:pPr>
                  <w:r w:rsidRPr="008470F1">
                    <w:rPr>
                      <w:rFonts w:ascii="Times New Roman" w:eastAsia="Times New Roman" w:hAnsi="Times New Roman" w:cs="Times New Roman"/>
                      <w:sz w:val="15"/>
                      <w:szCs w:val="15"/>
                    </w:rPr>
                    <w:t> </w:t>
                  </w:r>
                </w:p>
              </w:tc>
            </w:tr>
          </w:tbl>
          <w:p w:rsidR="008470F1" w:rsidRPr="008470F1" w:rsidRDefault="008470F1" w:rsidP="008470F1">
            <w:pPr>
              <w:spacing w:after="0" w:line="240" w:lineRule="auto"/>
              <w:rPr>
                <w:rFonts w:ascii="Times New Roman" w:eastAsia="Times New Roman" w:hAnsi="Times New Roman" w:cs="Times New Roman"/>
                <w:vanish/>
                <w:color w:val="333333"/>
                <w:sz w:val="24"/>
                <w:szCs w:val="24"/>
              </w:rPr>
            </w:pPr>
          </w:p>
          <w:tbl>
            <w:tblPr>
              <w:tblW w:w="5000" w:type="pct"/>
              <w:shd w:val="clear" w:color="auto" w:fill="656F7A"/>
              <w:tblCellMar>
                <w:left w:w="0" w:type="dxa"/>
                <w:right w:w="0" w:type="dxa"/>
              </w:tblCellMar>
              <w:tblLook w:val="04A0" w:firstRow="1" w:lastRow="0" w:firstColumn="1" w:lastColumn="0" w:noHBand="0" w:noVBand="1"/>
            </w:tblPr>
            <w:tblGrid>
              <w:gridCol w:w="300"/>
              <w:gridCol w:w="8400"/>
              <w:gridCol w:w="300"/>
            </w:tblGrid>
            <w:tr w:rsidR="008470F1" w:rsidRPr="008470F1">
              <w:trPr>
                <w:trHeight w:val="300"/>
              </w:trPr>
              <w:tc>
                <w:tcPr>
                  <w:tcW w:w="0" w:type="auto"/>
                  <w:gridSpan w:val="3"/>
                  <w:shd w:val="clear" w:color="auto" w:fill="656F7A"/>
                  <w:hideMark/>
                </w:tcPr>
                <w:p w:rsidR="008470F1" w:rsidRPr="008470F1" w:rsidRDefault="008470F1" w:rsidP="008470F1">
                  <w:pPr>
                    <w:spacing w:after="0" w:line="240" w:lineRule="auto"/>
                    <w:jc w:val="center"/>
                    <w:rPr>
                      <w:rFonts w:ascii="Times New Roman" w:eastAsia="Times New Roman" w:hAnsi="Times New Roman" w:cs="Times New Roman"/>
                      <w:sz w:val="30"/>
                      <w:szCs w:val="30"/>
                    </w:rPr>
                  </w:pPr>
                  <w:r w:rsidRPr="008470F1">
                    <w:rPr>
                      <w:rFonts w:ascii="Times New Roman" w:eastAsia="Times New Roman" w:hAnsi="Times New Roman" w:cs="Times New Roman"/>
                      <w:sz w:val="30"/>
                      <w:szCs w:val="30"/>
                    </w:rPr>
                    <w:t> </w:t>
                  </w:r>
                </w:p>
              </w:tc>
            </w:tr>
            <w:tr w:rsidR="008470F1" w:rsidRPr="008470F1">
              <w:tc>
                <w:tcPr>
                  <w:tcW w:w="300" w:type="dxa"/>
                  <w:shd w:val="clear" w:color="auto" w:fill="656F7A"/>
                  <w:hideMark/>
                </w:tcPr>
                <w:p w:rsidR="008470F1" w:rsidRPr="008470F1" w:rsidRDefault="008470F1" w:rsidP="008470F1">
                  <w:pPr>
                    <w:spacing w:after="0" w:line="240" w:lineRule="auto"/>
                    <w:rPr>
                      <w:rFonts w:ascii="Times New Roman" w:eastAsia="Times New Roman" w:hAnsi="Times New Roman" w:cs="Times New Roman"/>
                      <w:sz w:val="24"/>
                      <w:szCs w:val="24"/>
                    </w:rPr>
                  </w:pPr>
                  <w:r w:rsidRPr="008470F1">
                    <w:rPr>
                      <w:rFonts w:ascii="Times New Roman" w:eastAsia="Times New Roman" w:hAnsi="Times New Roman" w:cs="Times New Roman"/>
                      <w:sz w:val="24"/>
                      <w:szCs w:val="24"/>
                    </w:rPr>
                    <w:t> </w:t>
                  </w:r>
                </w:p>
              </w:tc>
              <w:tc>
                <w:tcPr>
                  <w:tcW w:w="8400" w:type="dxa"/>
                  <w:shd w:val="clear" w:color="auto" w:fill="656F7A"/>
                  <w:hideMark/>
                </w:tcPr>
                <w:p w:rsidR="008470F1" w:rsidRPr="008470F1" w:rsidRDefault="008470F1" w:rsidP="008470F1">
                  <w:pPr>
                    <w:spacing w:after="0" w:line="360" w:lineRule="atLeast"/>
                    <w:jc w:val="center"/>
                    <w:rPr>
                      <w:rFonts w:ascii="Arial" w:eastAsia="Times New Roman" w:hAnsi="Arial" w:cs="Arial"/>
                      <w:sz w:val="24"/>
                      <w:szCs w:val="24"/>
                    </w:rPr>
                  </w:pPr>
                  <w:r w:rsidRPr="008470F1">
                    <w:rPr>
                      <w:rFonts w:ascii="Arial" w:eastAsia="Times New Roman" w:hAnsi="Arial" w:cs="Arial"/>
                      <w:color w:val="FFFFFF"/>
                      <w:sz w:val="21"/>
                      <w:szCs w:val="21"/>
                    </w:rPr>
                    <w:t>​okizu.org  |  </w:t>
                  </w:r>
                  <w:hyperlink r:id="rId18" w:history="1">
                    <w:r w:rsidRPr="008470F1">
                      <w:rPr>
                        <w:rFonts w:ascii="Arial" w:eastAsia="Times New Roman" w:hAnsi="Arial" w:cs="Arial"/>
                        <w:color w:val="FFFFFF"/>
                        <w:sz w:val="21"/>
                        <w:szCs w:val="21"/>
                      </w:rPr>
                      <w:t>415.382.9</w:t>
                    </w:r>
                  </w:hyperlink>
                  <w:r w:rsidRPr="008470F1">
                    <w:rPr>
                      <w:rFonts w:ascii="Arial" w:eastAsia="Times New Roman" w:hAnsi="Arial" w:cs="Arial"/>
                      <w:color w:val="FFFFFF"/>
                      <w:sz w:val="21"/>
                      <w:szCs w:val="21"/>
                    </w:rPr>
                    <w:t>083</w:t>
                  </w:r>
                </w:p>
                <w:p w:rsidR="008470F1" w:rsidRPr="008470F1" w:rsidRDefault="008470F1" w:rsidP="008470F1">
                  <w:pPr>
                    <w:spacing w:after="0" w:line="360" w:lineRule="atLeast"/>
                    <w:jc w:val="center"/>
                    <w:rPr>
                      <w:rFonts w:ascii="Arial" w:eastAsia="Times New Roman" w:hAnsi="Arial" w:cs="Arial"/>
                      <w:sz w:val="24"/>
                      <w:szCs w:val="24"/>
                    </w:rPr>
                  </w:pPr>
                  <w:r w:rsidRPr="008470F1">
                    <w:rPr>
                      <w:rFonts w:ascii="Arial" w:eastAsia="Times New Roman" w:hAnsi="Arial" w:cs="Arial"/>
                      <w:color w:val="FFFFFF"/>
                      <w:sz w:val="21"/>
                      <w:szCs w:val="21"/>
                    </w:rPr>
                    <w:t>​83 Hamilton Drive, Suite 200 | Novato | California | 94949 </w:t>
                  </w:r>
                </w:p>
              </w:tc>
              <w:tc>
                <w:tcPr>
                  <w:tcW w:w="300" w:type="dxa"/>
                  <w:shd w:val="clear" w:color="auto" w:fill="656F7A"/>
                  <w:hideMark/>
                </w:tcPr>
                <w:p w:rsidR="008470F1" w:rsidRPr="008470F1" w:rsidRDefault="008470F1" w:rsidP="008470F1">
                  <w:pPr>
                    <w:spacing w:after="0" w:line="240" w:lineRule="auto"/>
                    <w:rPr>
                      <w:rFonts w:ascii="Times New Roman" w:eastAsia="Times New Roman" w:hAnsi="Times New Roman" w:cs="Times New Roman"/>
                      <w:sz w:val="24"/>
                      <w:szCs w:val="24"/>
                    </w:rPr>
                  </w:pPr>
                  <w:r w:rsidRPr="008470F1">
                    <w:rPr>
                      <w:rFonts w:ascii="Times New Roman" w:eastAsia="Times New Roman" w:hAnsi="Times New Roman" w:cs="Times New Roman"/>
                      <w:sz w:val="24"/>
                      <w:szCs w:val="24"/>
                    </w:rPr>
                    <w:t> </w:t>
                  </w:r>
                </w:p>
              </w:tc>
            </w:tr>
            <w:tr w:rsidR="008470F1" w:rsidRPr="008470F1">
              <w:trPr>
                <w:trHeight w:val="150"/>
              </w:trPr>
              <w:tc>
                <w:tcPr>
                  <w:tcW w:w="0" w:type="auto"/>
                  <w:gridSpan w:val="3"/>
                  <w:shd w:val="clear" w:color="auto" w:fill="656F7A"/>
                  <w:hideMark/>
                </w:tcPr>
                <w:p w:rsidR="008470F1" w:rsidRPr="008470F1" w:rsidRDefault="008470F1" w:rsidP="008470F1">
                  <w:pPr>
                    <w:spacing w:after="0" w:line="240" w:lineRule="auto"/>
                    <w:jc w:val="center"/>
                    <w:rPr>
                      <w:rFonts w:ascii="Times New Roman" w:eastAsia="Times New Roman" w:hAnsi="Times New Roman" w:cs="Times New Roman"/>
                      <w:sz w:val="15"/>
                      <w:szCs w:val="15"/>
                    </w:rPr>
                  </w:pPr>
                  <w:r w:rsidRPr="008470F1">
                    <w:rPr>
                      <w:rFonts w:ascii="Times New Roman" w:eastAsia="Times New Roman" w:hAnsi="Times New Roman" w:cs="Times New Roman"/>
                      <w:sz w:val="15"/>
                      <w:szCs w:val="15"/>
                    </w:rPr>
                    <w:t> </w:t>
                  </w:r>
                </w:p>
              </w:tc>
            </w:tr>
          </w:tbl>
          <w:p w:rsidR="008470F1" w:rsidRPr="008470F1" w:rsidRDefault="008470F1" w:rsidP="008470F1">
            <w:pPr>
              <w:spacing w:after="0" w:line="240" w:lineRule="auto"/>
              <w:rPr>
                <w:rFonts w:ascii="Times New Roman" w:eastAsia="Times New Roman" w:hAnsi="Times New Roman" w:cs="Times New Roman"/>
                <w:vanish/>
                <w:color w:val="333333"/>
                <w:sz w:val="24"/>
                <w:szCs w:val="24"/>
              </w:rPr>
            </w:pPr>
          </w:p>
          <w:tbl>
            <w:tblPr>
              <w:tblW w:w="5000" w:type="pct"/>
              <w:tblCellMar>
                <w:left w:w="0" w:type="dxa"/>
                <w:right w:w="0" w:type="dxa"/>
              </w:tblCellMar>
              <w:tblLook w:val="04A0" w:firstRow="1" w:lastRow="0" w:firstColumn="1" w:lastColumn="0" w:noHBand="0" w:noVBand="1"/>
            </w:tblPr>
            <w:tblGrid>
              <w:gridCol w:w="4500"/>
              <w:gridCol w:w="4500"/>
            </w:tblGrid>
            <w:tr w:rsidR="008470F1" w:rsidRPr="008470F1">
              <w:tc>
                <w:tcPr>
                  <w:tcW w:w="4500" w:type="dxa"/>
                  <w:shd w:val="clear" w:color="auto" w:fill="656F7A"/>
                  <w:hideMark/>
                </w:tcPr>
                <w:tbl>
                  <w:tblPr>
                    <w:tblW w:w="5000" w:type="pct"/>
                    <w:shd w:val="clear" w:color="auto" w:fill="656F7A"/>
                    <w:tblCellMar>
                      <w:left w:w="0" w:type="dxa"/>
                      <w:right w:w="0" w:type="dxa"/>
                    </w:tblCellMar>
                    <w:tblLook w:val="04A0" w:firstRow="1" w:lastRow="0" w:firstColumn="1" w:lastColumn="0" w:noHBand="0" w:noVBand="1"/>
                  </w:tblPr>
                  <w:tblGrid>
                    <w:gridCol w:w="4500"/>
                  </w:tblGrid>
                  <w:tr w:rsidR="008470F1" w:rsidRPr="008470F1">
                    <w:tc>
                      <w:tcPr>
                        <w:tcW w:w="0" w:type="auto"/>
                        <w:shd w:val="clear" w:color="auto" w:fill="656F7A"/>
                        <w:tcMar>
                          <w:top w:w="0" w:type="dxa"/>
                          <w:left w:w="150" w:type="dxa"/>
                          <w:bottom w:w="300" w:type="dxa"/>
                          <w:right w:w="150" w:type="dxa"/>
                        </w:tcMar>
                        <w:hideMark/>
                      </w:tcPr>
                      <w:p w:rsidR="008470F1" w:rsidRPr="008470F1" w:rsidRDefault="008470F1" w:rsidP="008470F1">
                        <w:pPr>
                          <w:spacing w:after="0" w:line="240" w:lineRule="auto"/>
                          <w:jc w:val="right"/>
                          <w:textAlignment w:val="top"/>
                          <w:rPr>
                            <w:rFonts w:ascii="Times New Roman" w:eastAsia="Times New Roman" w:hAnsi="Times New Roman" w:cs="Times New Roman"/>
                            <w:sz w:val="24"/>
                            <w:szCs w:val="24"/>
                          </w:rPr>
                        </w:pPr>
                        <w:r w:rsidRPr="008470F1">
                          <w:rPr>
                            <w:rFonts w:ascii="Times New Roman" w:eastAsia="Times New Roman" w:hAnsi="Times New Roman" w:cs="Times New Roman"/>
                            <w:noProof/>
                            <w:color w:val="0000FF"/>
                            <w:sz w:val="24"/>
                            <w:szCs w:val="24"/>
                          </w:rPr>
                          <w:drawing>
                            <wp:inline distT="0" distB="0" distL="0" distR="0" wp14:anchorId="14560726" wp14:editId="0FC8D68F">
                              <wp:extent cx="1524000" cy="295275"/>
                              <wp:effectExtent l="0" t="0" r="0" b="9525"/>
                              <wp:docPr id="31" name="Picture 31" descr="https://d2zhgehghqjuwb.cloudfront.net/accounts/10826/original/1447189093045-71eaizvpqxq4obt9-d9b037cf4efc0b4e197f0c3fcc784025.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2zhgehghqjuwb.cloudfront.net/accounts/10826/original/1447189093045-71eaizvpqxq4obt9-d9b037cf4efc0b4e197f0c3fcc784025.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295275"/>
                                      </a:xfrm>
                                      <a:prstGeom prst="rect">
                                        <a:avLst/>
                                      </a:prstGeom>
                                      <a:noFill/>
                                      <a:ln>
                                        <a:noFill/>
                                      </a:ln>
                                    </pic:spPr>
                                  </pic:pic>
                                </a:graphicData>
                              </a:graphic>
                            </wp:inline>
                          </w:drawing>
                        </w:r>
                      </w:p>
                    </w:tc>
                  </w:tr>
                </w:tbl>
                <w:p w:rsidR="008470F1" w:rsidRPr="008470F1" w:rsidRDefault="008470F1" w:rsidP="008470F1">
                  <w:pPr>
                    <w:spacing w:after="0" w:line="240" w:lineRule="auto"/>
                    <w:rPr>
                      <w:rFonts w:ascii="Times New Roman" w:eastAsia="Times New Roman" w:hAnsi="Times New Roman" w:cs="Times New Roman"/>
                      <w:sz w:val="20"/>
                      <w:szCs w:val="20"/>
                    </w:rPr>
                  </w:pPr>
                </w:p>
              </w:tc>
              <w:tc>
                <w:tcPr>
                  <w:tcW w:w="4500" w:type="dxa"/>
                  <w:shd w:val="clear" w:color="auto" w:fill="656F7A"/>
                  <w:hideMark/>
                </w:tcPr>
                <w:tbl>
                  <w:tblPr>
                    <w:tblW w:w="5000" w:type="pct"/>
                    <w:shd w:val="clear" w:color="auto" w:fill="656F7A"/>
                    <w:tblCellMar>
                      <w:left w:w="0" w:type="dxa"/>
                      <w:right w:w="0" w:type="dxa"/>
                    </w:tblCellMar>
                    <w:tblLook w:val="04A0" w:firstRow="1" w:lastRow="0" w:firstColumn="1" w:lastColumn="0" w:noHBand="0" w:noVBand="1"/>
                  </w:tblPr>
                  <w:tblGrid>
                    <w:gridCol w:w="4500"/>
                  </w:tblGrid>
                  <w:tr w:rsidR="008470F1" w:rsidRPr="008470F1">
                    <w:tc>
                      <w:tcPr>
                        <w:tcW w:w="0" w:type="auto"/>
                        <w:shd w:val="clear" w:color="auto" w:fill="656F7A"/>
                        <w:tcMar>
                          <w:top w:w="0" w:type="dxa"/>
                          <w:left w:w="150" w:type="dxa"/>
                          <w:bottom w:w="0" w:type="dxa"/>
                          <w:right w:w="150" w:type="dxa"/>
                        </w:tcMar>
                        <w:hideMark/>
                      </w:tcPr>
                      <w:p w:rsidR="008470F1" w:rsidRPr="008470F1" w:rsidRDefault="008470F1" w:rsidP="008470F1">
                        <w:pPr>
                          <w:spacing w:after="0" w:line="240" w:lineRule="auto"/>
                          <w:textAlignment w:val="top"/>
                          <w:rPr>
                            <w:rFonts w:ascii="Times New Roman" w:eastAsia="Times New Roman" w:hAnsi="Times New Roman" w:cs="Times New Roman"/>
                            <w:sz w:val="24"/>
                            <w:szCs w:val="24"/>
                          </w:rPr>
                        </w:pPr>
                        <w:r w:rsidRPr="008470F1">
                          <w:rPr>
                            <w:rFonts w:ascii="Times New Roman" w:eastAsia="Times New Roman" w:hAnsi="Times New Roman" w:cs="Times New Roman"/>
                            <w:noProof/>
                            <w:color w:val="0000FF"/>
                            <w:sz w:val="24"/>
                            <w:szCs w:val="24"/>
                          </w:rPr>
                          <w:drawing>
                            <wp:inline distT="0" distB="0" distL="0" distR="0" wp14:anchorId="435CFF31" wp14:editId="49A9D0EF">
                              <wp:extent cx="1524000" cy="295275"/>
                              <wp:effectExtent l="0" t="0" r="0" b="9525"/>
                              <wp:docPr id="32" name="Picture 32" descr="https://d2zhgehghqjuwb.cloudfront.net/accounts/10826/original/1447189093104-5ed681ljiie2vs4i-d9b037cf4efc0b4e197f0c3fcc784025.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2zhgehghqjuwb.cloudfront.net/accounts/10826/original/1447189093104-5ed681ljiie2vs4i-d9b037cf4efc0b4e197f0c3fcc784025.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295275"/>
                                      </a:xfrm>
                                      <a:prstGeom prst="rect">
                                        <a:avLst/>
                                      </a:prstGeom>
                                      <a:noFill/>
                                      <a:ln>
                                        <a:noFill/>
                                      </a:ln>
                                    </pic:spPr>
                                  </pic:pic>
                                </a:graphicData>
                              </a:graphic>
                            </wp:inline>
                          </w:drawing>
                        </w:r>
                      </w:p>
                    </w:tc>
                  </w:tr>
                </w:tbl>
                <w:p w:rsidR="008470F1" w:rsidRPr="008470F1" w:rsidRDefault="008470F1" w:rsidP="008470F1">
                  <w:pPr>
                    <w:spacing w:after="0" w:line="240" w:lineRule="auto"/>
                    <w:rPr>
                      <w:rFonts w:ascii="Times New Roman" w:eastAsia="Times New Roman" w:hAnsi="Times New Roman" w:cs="Times New Roman"/>
                      <w:sz w:val="20"/>
                      <w:szCs w:val="20"/>
                    </w:rPr>
                  </w:pPr>
                </w:p>
              </w:tc>
            </w:tr>
          </w:tbl>
          <w:p w:rsidR="008470F1" w:rsidRPr="008470F1" w:rsidRDefault="008470F1" w:rsidP="008470F1">
            <w:pPr>
              <w:spacing w:after="0" w:line="240" w:lineRule="auto"/>
              <w:rPr>
                <w:rFonts w:ascii="Times New Roman" w:eastAsia="Times New Roman" w:hAnsi="Times New Roman" w:cs="Times New Roman"/>
                <w:sz w:val="20"/>
                <w:szCs w:val="20"/>
              </w:rPr>
            </w:pPr>
          </w:p>
        </w:tc>
      </w:tr>
    </w:tbl>
    <w:p w:rsidR="008470F1" w:rsidRDefault="008470F1" w:rsidP="008470F1">
      <w:r>
        <w:lastRenderedPageBreak/>
        <w:t xml:space="preserve">83 Hamilton Drive, Suite 200 | Novato | California | 94949 </w:t>
      </w:r>
    </w:p>
    <w:p w:rsidR="008470F1" w:rsidRDefault="008470F1" w:rsidP="008470F1">
      <w:r>
        <w:t xml:space="preserve"> </w:t>
      </w:r>
    </w:p>
    <w:p w:rsidR="008470F1" w:rsidRDefault="008470F1" w:rsidP="008470F1">
      <w:r>
        <w:t xml:space="preserve"> </w:t>
      </w:r>
    </w:p>
    <w:p w:rsidR="008470F1" w:rsidRDefault="008470F1" w:rsidP="008470F1">
      <w:r>
        <w:t xml:space="preserve"> </w:t>
      </w:r>
    </w:p>
    <w:p w:rsidR="008470F1" w:rsidRDefault="008470F1" w:rsidP="008470F1">
      <w:r>
        <w:tab/>
        <w:t xml:space="preserve"> </w:t>
      </w:r>
    </w:p>
    <w:p w:rsidR="008470F1" w:rsidRDefault="008470F1" w:rsidP="008470F1"/>
    <w:p w:rsidR="00153F2D" w:rsidRDefault="00153F2D"/>
    <w:sectPr w:rsidR="0015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F1"/>
    <w:rsid w:val="00153F2D"/>
    <w:rsid w:val="0084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9482"/>
  <w15:chartTrackingRefBased/>
  <w15:docId w15:val="{4F4C338A-B4E3-4D48-97AF-001C3A2D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0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mail.robly.com/ls/click?upn=r1iNcKQ0ljuEyMDNOnCPHavopwFUtBZeFgnyHW47VKSfNvnW46HZq4pb-2BGGkGD0gTQil_3f-2FBj1MjaW84N9jGCbYUhGXOmYpooaUAP-2BZ1-2BFA8dyNbJXmkqZ5uFoqJexhgVEhGVYIPYvbOjVfiDnhjxpkkT79ToJJWl-2FAfz8vCYdJf9yPNDU97SPBroFa602OqwfUvsZ8qBJRc1GrCLYJb8SzcyyWnLKtAoypdo5opIaBwMVMJXuUk009FbK8zxSgyVxJa4mjGyBgbOwYTbOodzq1JL4iwBZF5-2BUglUV1pygQkcyMexEFc1-2FcZs43Q9iGyIlGvwznQlaypSdBaQ13mfQ4nPdxpA9r8wSeL9nrpLHnKrBriZG9-2BZbCQC-2FK-2Bcgf8sUwWU-2F6MyF1esXAVcbdQp55vcBXvBFG-2Fb6QYeskvV4E5OQsATwhPbuYvzjG9N2uH4ZVIn54uqYdiIf8HFfNZrtARIi4ysfMu22LHLXD3zZHx92tvcldyvV7SivkglxBfZYwsYpVSzZqaNiW0P4xzLJcpWQ-3D-3D" TargetMode="External"/><Relationship Id="rId18" Type="http://schemas.openxmlformats.org/officeDocument/2006/relationships/hyperlink" Target="tel:415.382.1503" TargetMode="External"/><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yperlink" Target="http://email.robly.com/ls/click?upn=r1iNcKQ0ljuEyMDNOnCPHas-2FKDaLF9iR4zkA-2BuSPFR5DvHpc-2F8lcrCq6XmCskUWtsvM7sDS6EnOfSID4QIWeRLQf1jo072u56oryo3JKgLo-3D_N-R_3f-2FBj1MjaW84N9jGCbYUhGXOmYpooaUAP-2BZ1-2BFA8dyNbJXmkqZ5uFoqJexhgVEhGVYIPYvbOjVfiDnhjxpkkT79ToJJWl-2FAfz8vCYdJf9yPNDU97SPBroFa602OqwfUvsZ8qBJRc1GrCLYJb8SzcyyWnLKtAoypdo5opIaBwMVMJXuUk009FbK8zxSgyVxJa4mjGyBgbOwYTbOodzq1JL4iwBZF5-2BUglUV1pygQkcyMexEFc1-2FcZs43Q9iGyIlGvwznQlaypSdBaQ13mfQ4nPTgo-2F5Y-2BjAWauRgdzUKW4OGu2MF33RQdjuPrecjE0FZ01GbiwMWfQIp2eCB4atTMLZYz9vcCy1mdVaHHzM6rfIYGljtMfJ6g-2BqQL3EaAHWoyTdjTirCIfgkVYBwzZ0N6ZVno5CDQ2sMu0R-2BuHhT4Q1KfH46n09KcIqpm4ZykxIXZ85Im7-2BOPbkMfOtdID-2Fg3PQ-3D-3D" TargetMode="External"/><Relationship Id="rId7" Type="http://schemas.openxmlformats.org/officeDocument/2006/relationships/hyperlink" Target="http://email.robly.com/ls/click?upn=r1iNcKQ0ljuEyMDNOnCPHWFpHvexiG8x9otqPglNnXo9jE6LSCNTcBK7Guybfb5aLW_K_3f-2FBj1MjaW84N9jGCbYUhGXOmYpooaUAP-2BZ1-2BFA8dyNbJXmkqZ5uFoqJexhgVEhGVYIPYvbOjVfiDnhjxpkkT79ToJJWl-2FAfz8vCYdJf9yPNDU97SPBroFa602OqwfUvsZ8qBJRc1GrCLYJb8SzcyyWnLKtAoypdo5opIaBwMVMJXuUk009FbK8zxSgyVxJa4mjGyBgbOwYTbOodzq1JL4iwBZF5-2BUglUV1pygQkcyMexEFc1-2FcZs43Q9iGyIlGvwznQlaypSdBaQ13mfQ4nPbO0BZUAediM85y3M3ZT7GJo5up3hr3U2-2FFxVuwerxRaHgms0EiWuJ42WdcWob-2FfamMTqxto-2Brf3VsrgUkDoA5oYaK-2FsAlimvuxMFvllwNcF6JhQcsC8XYvNXlTmiRxXlpivyb2gBSRrmOMxZhRd9VZ4rt6fTEqa8VyjgiArjWUXGZqbCl4Phyt5nNeUZtNkTA-3D-3D" TargetMode="External"/><Relationship Id="rId12" Type="http://schemas.openxmlformats.org/officeDocument/2006/relationships/image" Target="media/image5.png"/><Relationship Id="rId17" Type="http://schemas.openxmlformats.org/officeDocument/2006/relationships/image" Target="https://d1a8dioxuajlzs.cloudfront.net/accounts/10826/original/Stu_signature.png?1567723449" TargetMode="External"/><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email.robly.com/ls/click?upn=r1iNcKQ0ljuEyMDNOnCPHYHh7PuXNxxmVol9zhgRostKD-2FhJJ7F4BsjN4oOWhIKP-T01_3f-2FBj1MjaW84N9jGCbYUhGXOmYpooaUAP-2BZ1-2BFA8dyNbJXmkqZ5uFoqJexhgVEhGVYIPYvbOjVfiDnhjxpkkT79ToJJWl-2FAfz8vCYdJf9yPNDU97SPBroFa602OqwfUvsZ8qBJRc1GrCLYJb8SzcyyWnLKtAoypdo5opIaBwMVMJXuUk009FbK8zxSgyVxJa4mjGyBgbOwYTbOodzq1JL4iwBZF5-2BUglUV1pygQkcyMexEFc1-2FcZs43Q9iGyIlGvwznQlaypSdBaQ13mfQ4nPbJEft444LbfMLUFFuErhyTDpo53HQBlReF2CjRZzGiHLyD6Y3dv7YQP-2BQoAt4wgvnLbHZ11Q9-2BEjW45kaUl9eIsPQzl-2FqKIjvdSbH63k-2BkXRFgcszJ3AYoBMbhj0d9XF67epiXV6qo4rfm0dDALDtHm80ZaE1X9LTxmEarB-2B38iRHw-2F2xHAIhAUJFUYuWcE-2BQ-3D-3D" TargetMode="External"/><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email.robly.com/ls/click?upn=r1iNcKQ0ljuEyMDNOnCPHZ1TkaDLoqlcKtst38Pq5YMnREVbEJ00cTGHAB53oSkAm5or_3f-2FBj1MjaW84N9jGCbYUhGXOmYpooaUAP-2BZ1-2BFA8dyNbJXmkqZ5uFoqJexhgVEhGVYIPYvbOjVfiDnhjxpkkT79ToJJWl-2FAfz8vCYdJf9yPNDU97SPBroFa602OqwfUvsZ8qBJRc1GrCLYJb8SzcyyWnLKtAoypdo5opIaBwMVMJXuUk009FbK8zxSgyVxJa4mjGyBgbOwYTbOodzq1JL4iwBZF5-2BUglUV1pygQkcyMexEFc1-2FcZs43Q9iGyIlGvwznQlaypSdBaQ13mfQ4nPYxtnm-2FEH7LQn4QWItGfmmM2yTT1TPzeqRS4e0A3tDhHEUp0XjMoPvZxzfLDIKWKt1lwqangIv970kH6rCNevA08U2renJBfiehnzScPI2lozCbxbZUjPVz7jj86CrguwB-2BPe2fQeJay5Kou8mo6jr28KFp5DkJljC9QbKmEl0KWQY2419uQ05cW-2F6swVQA-2B-2Fw-3D-3D" TargetMode="External"/><Relationship Id="rId24" Type="http://schemas.openxmlformats.org/officeDocument/2006/relationships/theme" Target="theme/theme1.xml"/><Relationship Id="rId5" Type="http://schemas.openxmlformats.org/officeDocument/2006/relationships/hyperlink" Target="http://email.robly.com/ls/click?upn=JplNZtRg6088OKdOnXfEW8-2BANGiWoxLao-2F0727H01OU-3D9GTD_3f-2FBj1MjaW84N9jGCbYUhGXOmYpooaUAP-2BZ1-2BFA8dyNbJXmkqZ5uFoqJexhgVEhGVYIPYvbOjVfiDnhjxpkkT79ToJJWl-2FAfz8vCYdJf9yPNDU97SPBroFa602OqwfUvsZ8qBJRc1GrCLYJb8SzcyyWnLKtAoypdo5opIaBwMVMJXuUk009FbK8zxSgyVxJa4mjGyBgbOwYTbOodzq1JL4iwBZF5-2BUglUV1pygQkcyMexEFc1-2FcZs43Q9iGyIlGvwznQlaypSdBaQ13mfQ4nPYAYSwuxW2xA3Momh3PAqxrG5PSTgkh0mALNYzFZrzfhf0YS9e8MDU-2FVES1A9AgsrsJCv6xcQvy5aPE7W28GGTNmhU8pNPpgHJPW9mu6NeCqY3yvnnR4tdn22VPHhbw8ZN-2BriX203dDXNjX8ERe40OgOtSafrihpRGUhnbO-2FiF7uUW4KvzqD-2BoY8itFvfo1TZA-3D-3D" TargetMode="External"/><Relationship Id="rId15" Type="http://schemas.openxmlformats.org/officeDocument/2006/relationships/hyperlink" Target="http://email.robly.com/ls/click?upn=r1iNcKQ0ljuEyMDNOnCPHbL65Fslm76ScmxFeYSXCwJkF0IDTW27DkDmDrkh-2B5ROTO-2FTjGJrk8KZCtSlDxfibg-3D-3D1GXp_3f-2FBj1MjaW84N9jGCbYUhGXOmYpooaUAP-2BZ1-2BFA8dyNbJXmkqZ5uFoqJexhgVEhGVYIPYvbOjVfiDnhjxpkkT79ToJJWl-2FAfz8vCYdJf9yPNDU97SPBroFa602OqwfUvsZ8qBJRc1GrCLYJb8SzcyyWnLKtAoypdo5opIaBwMVMJXuUk009FbK8zxSgyVxJa4mjGyBgbOwYTbOodzq1JL4iwBZF5-2BUglUV1pygQkcyMexEFc1-2FcZs43Q9iGyIlGvwznQlaypSdBaQ13mfQ4nPW93nkbGFsV6ThAzhSL-2BprJ1I-2BwVhy-2F5TxZ1o-2B41jc7IlMitN-2FIxIKCXtRzPUnOyISCl7zQ6keCc2fcwtlGLf9tA7EYfac7BgPBQeWl4jGhfGXAnsfrbDQM25WHR7XRug55KOw9W03JiORxG56BkGa2s-2BuQIUFwx7nhZMN6bSohK7EvCgHGFPY188zkzuyVVMA-3D-3D"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email.robly.com/ls/click?upn=r1iNcKQ0ljuEyMDNOnCPHXAUgyezZuP2vXbUccH8E-2BYXkgOvQznpfwfrKPaKUtRtVtvkF28MJaZWXBfqrRQRMvHQrl6-2F8cXLRKy7jddXkA18dstAj5f8kSAK60EQi6GFbnZ-2F5YzWzc-2BZj2d4vOGAcw14xJdaxnu6B4Ko2cqQMnY-3DUVv0_3f-2FBj1MjaW84N9jGCbYUhGXOmYpooaUAP-2BZ1-2BFA8dyNbJXmkqZ5uFoqJexhgVEhGVYIPYvbOjVfiDnhjxpkkT79ToJJWl-2FAfz8vCYdJf9yPNDU97SPBroFa602OqwfUvsZ8qBJRc1GrCLYJb8SzcyyWnLKtAoypdo5opIaBwMVMJXuUk009FbK8zxSgyVxJa4mjGyBgbOwYTbOodzq1JL4iwBZF5-2BUglUV1pygQkcyMexEFc1-2FcZs43Q9iGyIlGvwznQlaypSdBaQ13mfQ4nPeKRiZEu6GD7CMpyAp7GF5a86gkEayclVW8QD8areFBI6XFwPMZ76Wjmsocr32dhSSx2UekIf-2FeguEeKucC-2BWeUs9-2FuZqQ6Ofit7-2Flg4oeDtKd9YTBTryCgda7fmO4a11iyFCFv0fDvWl4ob1X646sJvp7OrTrPkIvXPK4m7o-2FJkodMuZrSipyGf4K2gMAR16A-3D-3D" TargetMode="External"/><Relationship Id="rId4" Type="http://schemas.openxmlformats.org/officeDocument/2006/relationships/image" Target="media/image1.png"/><Relationship Id="rId9" Type="http://schemas.openxmlformats.org/officeDocument/2006/relationships/hyperlink" Target="http://email.robly.com/ls/click?upn=r1iNcKQ0ljuEyMDNOnCPHaV1ZVYnGzCSoGteADfTLYWuWLgUWNQXojJ3FgNjcLHdboqT_3f-2FBj1MjaW84N9jGCbYUhGXOmYpooaUAP-2BZ1-2BFA8dyNbJXmkqZ5uFoqJexhgVEhGVYIPYvbOjVfiDnhjxpkkT79ToJJWl-2FAfz8vCYdJf9yPNDU97SPBroFa602OqwfUvsZ8qBJRc1GrCLYJb8SzcyyWnLKtAoypdo5opIaBwMVMJXuUk009FbK8zxSgyVxJa4mjGyBgbOwYTbOodzq1JL4iwBZF5-2BUglUV1pygQkcyMexEFc1-2FcZs43Q9iGyIlGvwznQlaypSdBaQ13mfQ4nPQZ3EZWpUbQLozCzjCuefFxWzwgWirrZ3MBDV0Vxt-2BQe5eusdBkpS9Wzoqylbtk0K4CpAMaHp8sZHkNf0dSAmnGn-2FL4HYO-2FtTF0TLPlKto2TLUD57pZtRjS-2FWHgLcB9UeekIb01TFESYT2vFXw897qbn73h8MkhttlJI3aEZnEUzIU4f4IsiS7IscDYVxOLmYA-3D-3D" TargetMode="External"/><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882A2E97F094887CFBBF56C745A3F" ma:contentTypeVersion="12" ma:contentTypeDescription="Create a new document." ma:contentTypeScope="" ma:versionID="396e9d1c118eb1487e0842f8c2bbd241">
  <xsd:schema xmlns:xsd="http://www.w3.org/2001/XMLSchema" xmlns:xs="http://www.w3.org/2001/XMLSchema" xmlns:p="http://schemas.microsoft.com/office/2006/metadata/properties" xmlns:ns2="c49f8831-468d-4342-a002-9d9276c11d8c" xmlns:ns3="fc9e85dd-1287-4dcd-a3b3-6c0617f065a8" targetNamespace="http://schemas.microsoft.com/office/2006/metadata/properties" ma:root="true" ma:fieldsID="400943304530a80391e14e05a20f88cf" ns2:_="" ns3:_="">
    <xsd:import namespace="c49f8831-468d-4342-a002-9d9276c11d8c"/>
    <xsd:import namespace="fc9e85dd-1287-4dcd-a3b3-6c0617f065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f8831-468d-4342-a002-9d9276c11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e85dd-1287-4dcd-a3b3-6c0617f065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20F47-036C-49DD-9D48-3EBC49F4C579}"/>
</file>

<file path=customXml/itemProps2.xml><?xml version="1.0" encoding="utf-8"?>
<ds:datastoreItem xmlns:ds="http://schemas.openxmlformats.org/officeDocument/2006/customXml" ds:itemID="{672BBEEF-931B-4B9E-931C-782269D89564}"/>
</file>

<file path=customXml/itemProps3.xml><?xml version="1.0" encoding="utf-8"?>
<ds:datastoreItem xmlns:ds="http://schemas.openxmlformats.org/officeDocument/2006/customXml" ds:itemID="{8B3AAC7D-5A18-4F38-B60F-F7B9F7C522E7}"/>
</file>

<file path=docProps/app.xml><?xml version="1.0" encoding="utf-8"?>
<Properties xmlns="http://schemas.openxmlformats.org/officeDocument/2006/extended-properties" xmlns:vt="http://schemas.openxmlformats.org/officeDocument/2006/docPropsVTypes">
  <Template>Normal</Template>
  <TotalTime>8</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Deshira Page</dc:creator>
  <cp:keywords/>
  <dc:description/>
  <cp:lastModifiedBy>Deshira Page</cp:lastModifiedBy>
  <cp:revision>1</cp:revision>
  <dcterms:created xsi:type="dcterms:W3CDTF">2020-03-12T21:12:00Z</dcterms:created>
  <dcterms:modified xsi:type="dcterms:W3CDTF">2020-03-12T21:20:00Z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0x010100251882A2E97F094887CFBBF56C745A3F</vt:lpwstr>
  </property>
</Properties>
</file>